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C56E4" w14:textId="77777777" w:rsidR="00F15800" w:rsidRPr="00A673F8" w:rsidRDefault="00F15800" w:rsidP="00F24838">
      <w:pPr>
        <w:pStyle w:val="Heading4"/>
        <w:keepNext w:val="0"/>
        <w:keepLines w:val="0"/>
        <w:numPr>
          <w:ilvl w:val="3"/>
          <w:numId w:val="22"/>
        </w:numPr>
        <w:tabs>
          <w:tab w:val="left" w:pos="851"/>
          <w:tab w:val="left" w:pos="993"/>
        </w:tabs>
        <w:spacing w:before="0" w:after="240" w:line="276" w:lineRule="auto"/>
        <w:ind w:left="0" w:firstLine="0"/>
        <w:rPr>
          <w:rFonts w:ascii="GHEA Grapalat" w:hAnsi="GHEA Grapalat"/>
          <w:b/>
          <w:i w:val="0"/>
          <w:iCs w:val="0"/>
          <w:color w:val="auto"/>
          <w:sz w:val="24"/>
          <w:szCs w:val="24"/>
        </w:rPr>
      </w:pPr>
      <w:r w:rsidRPr="00A673F8">
        <w:rPr>
          <w:rFonts w:ascii="GHEA Grapalat" w:eastAsia="Times New Roman" w:hAnsi="GHEA Grapalat" w:cs="Times New Roman"/>
          <w:b/>
          <w:i w:val="0"/>
          <w:iCs w:val="0"/>
          <w:color w:val="auto"/>
          <w:sz w:val="24"/>
          <w:szCs w:val="24"/>
          <w:lang w:val="de-AT"/>
        </w:rPr>
        <w:t xml:space="preserve">ՀՀ աշխատանքի և սոցիալական հարցերի նախարարության (ԱՍՀՆ) </w:t>
      </w:r>
      <w:proofErr w:type="spellStart"/>
      <w:r w:rsidRPr="00A673F8">
        <w:rPr>
          <w:rFonts w:ascii="GHEA Grapalat" w:hAnsi="GHEA Grapalat"/>
          <w:b/>
          <w:i w:val="0"/>
          <w:iCs w:val="0"/>
          <w:color w:val="auto"/>
          <w:sz w:val="24"/>
          <w:szCs w:val="24"/>
        </w:rPr>
        <w:t>հաշվետվության</w:t>
      </w:r>
      <w:proofErr w:type="spellEnd"/>
      <w:r w:rsidRPr="00A673F8">
        <w:rPr>
          <w:rFonts w:ascii="GHEA Grapalat" w:hAnsi="GHEA Grapalat"/>
          <w:b/>
          <w:i w:val="0"/>
          <w:iCs w:val="0"/>
          <w:color w:val="auto"/>
          <w:sz w:val="24"/>
          <w:szCs w:val="24"/>
        </w:rPr>
        <w:t xml:space="preserve"> </w:t>
      </w:r>
      <w:proofErr w:type="spellStart"/>
      <w:r w:rsidRPr="00A673F8">
        <w:rPr>
          <w:rFonts w:ascii="GHEA Grapalat" w:hAnsi="GHEA Grapalat"/>
          <w:b/>
          <w:i w:val="0"/>
          <w:iCs w:val="0"/>
          <w:color w:val="auto"/>
          <w:sz w:val="24"/>
          <w:szCs w:val="24"/>
        </w:rPr>
        <w:t>վերլուծական</w:t>
      </w:r>
      <w:proofErr w:type="spellEnd"/>
      <w:r w:rsidRPr="00A673F8">
        <w:rPr>
          <w:rFonts w:ascii="GHEA Grapalat" w:hAnsi="GHEA Grapalat"/>
          <w:b/>
          <w:i w:val="0"/>
          <w:iCs w:val="0"/>
          <w:color w:val="auto"/>
          <w:sz w:val="24"/>
          <w:szCs w:val="24"/>
        </w:rPr>
        <w:t xml:space="preserve"> </w:t>
      </w:r>
      <w:proofErr w:type="spellStart"/>
      <w:r w:rsidRPr="00A673F8">
        <w:rPr>
          <w:rFonts w:ascii="GHEA Grapalat" w:hAnsi="GHEA Grapalat"/>
          <w:b/>
          <w:i w:val="0"/>
          <w:iCs w:val="0"/>
          <w:color w:val="auto"/>
          <w:sz w:val="24"/>
          <w:szCs w:val="24"/>
        </w:rPr>
        <w:t>մաս</w:t>
      </w:r>
      <w:proofErr w:type="spellEnd"/>
    </w:p>
    <w:p w14:paraId="60409058" w14:textId="77777777" w:rsidR="00900E92" w:rsidRPr="00A673F8" w:rsidRDefault="00900E92" w:rsidP="00900E92">
      <w:pPr>
        <w:pStyle w:val="Heading5"/>
        <w:numPr>
          <w:ilvl w:val="4"/>
          <w:numId w:val="22"/>
        </w:numPr>
        <w:tabs>
          <w:tab w:val="left" w:pos="1276"/>
        </w:tabs>
        <w:spacing w:before="0" w:after="240" w:line="276" w:lineRule="auto"/>
        <w:ind w:left="0" w:firstLine="0"/>
        <w:rPr>
          <w:rFonts w:ascii="GHEA Grapalat" w:hAnsi="GHEA Grapalat"/>
          <w:b/>
          <w:color w:val="auto"/>
          <w:sz w:val="24"/>
          <w:szCs w:val="24"/>
        </w:rPr>
      </w:pPr>
      <w:r w:rsidRPr="00A673F8">
        <w:rPr>
          <w:rFonts w:ascii="GHEA Grapalat" w:hAnsi="GHEA Grapalat"/>
          <w:b/>
          <w:color w:val="auto"/>
          <w:sz w:val="24"/>
          <w:szCs w:val="24"/>
        </w:rPr>
        <w:t xml:space="preserve">ԱՍՀՆ </w:t>
      </w:r>
      <w:proofErr w:type="spellStart"/>
      <w:r w:rsidRPr="00A673F8">
        <w:rPr>
          <w:rFonts w:ascii="GHEA Grapalat" w:hAnsi="GHEA Grapalat"/>
          <w:b/>
          <w:color w:val="auto"/>
          <w:sz w:val="24"/>
          <w:szCs w:val="24"/>
        </w:rPr>
        <w:t>քաղաքականության</w:t>
      </w:r>
      <w:proofErr w:type="spellEnd"/>
      <w:r w:rsidRPr="00A673F8">
        <w:rPr>
          <w:rFonts w:ascii="GHEA Grapalat" w:hAnsi="GHEA Grapalat"/>
          <w:b/>
          <w:color w:val="auto"/>
          <w:sz w:val="24"/>
          <w:szCs w:val="24"/>
        </w:rPr>
        <w:t xml:space="preserve"> </w:t>
      </w:r>
      <w:proofErr w:type="spellStart"/>
      <w:r w:rsidRPr="00A673F8">
        <w:rPr>
          <w:rFonts w:ascii="GHEA Grapalat" w:hAnsi="GHEA Grapalat"/>
          <w:b/>
          <w:color w:val="auto"/>
          <w:sz w:val="24"/>
          <w:szCs w:val="24"/>
        </w:rPr>
        <w:t>հիմնական</w:t>
      </w:r>
      <w:proofErr w:type="spellEnd"/>
      <w:r w:rsidRPr="00A673F8">
        <w:rPr>
          <w:rFonts w:ascii="GHEA Grapalat" w:hAnsi="GHEA Grapalat"/>
          <w:b/>
          <w:color w:val="auto"/>
          <w:sz w:val="24"/>
          <w:szCs w:val="24"/>
        </w:rPr>
        <w:t xml:space="preserve"> </w:t>
      </w:r>
      <w:proofErr w:type="spellStart"/>
      <w:r w:rsidRPr="00A673F8">
        <w:rPr>
          <w:rFonts w:ascii="GHEA Grapalat" w:hAnsi="GHEA Grapalat"/>
          <w:b/>
          <w:color w:val="auto"/>
          <w:sz w:val="24"/>
          <w:szCs w:val="24"/>
        </w:rPr>
        <w:t>գերակայությունները</w:t>
      </w:r>
      <w:proofErr w:type="spellEnd"/>
      <w:r w:rsidRPr="00A673F8">
        <w:rPr>
          <w:rFonts w:ascii="GHEA Grapalat" w:hAnsi="GHEA Grapalat"/>
          <w:b/>
          <w:color w:val="auto"/>
          <w:sz w:val="24"/>
          <w:szCs w:val="24"/>
        </w:rPr>
        <w:t xml:space="preserve"> </w:t>
      </w:r>
    </w:p>
    <w:p w14:paraId="27EE78FB" w14:textId="77777777" w:rsidR="00900E92" w:rsidRPr="00CE3719" w:rsidRDefault="00900E92" w:rsidP="00900E92">
      <w:pPr>
        <w:pStyle w:val="ListParagraph"/>
        <w:spacing w:after="0"/>
        <w:ind w:left="0" w:firstLine="567"/>
        <w:jc w:val="both"/>
        <w:rPr>
          <w:rFonts w:ascii="GHEA Grapalat" w:eastAsia="Times New Roman" w:hAnsi="GHEA Grapalat"/>
          <w:noProof/>
          <w:lang w:val="hy-AM"/>
        </w:rPr>
      </w:pPr>
      <w:r w:rsidRPr="00D83507">
        <w:rPr>
          <w:rFonts w:ascii="GHEA Grapalat" w:eastAsia="Times New Roman" w:hAnsi="GHEA Grapalat" w:cstheme="minorBidi"/>
          <w:noProof/>
          <w:lang w:val="hy-AM"/>
        </w:rPr>
        <w:t>Աշխատանքի և և սոցիալական պաշտպանության ոլորտում 202</w:t>
      </w:r>
      <w:r>
        <w:rPr>
          <w:rFonts w:ascii="GHEA Grapalat" w:eastAsia="Times New Roman" w:hAnsi="GHEA Grapalat" w:cstheme="minorBidi"/>
          <w:noProof/>
        </w:rPr>
        <w:t>5</w:t>
      </w:r>
      <w:r w:rsidRPr="00D83507">
        <w:rPr>
          <w:rFonts w:ascii="GHEA Grapalat" w:eastAsia="Times New Roman" w:hAnsi="GHEA Grapalat" w:cstheme="minorBidi"/>
          <w:noProof/>
          <w:lang w:val="hy-AM"/>
        </w:rPr>
        <w:t xml:space="preserve">թ. գերակա արդյունքներ են հանդիսացել պետական միջոցների շրջանակում շահառուներին մատուցվող ծառայությունների շարունակականության ապահովումը` խրախուսելով ծառայությունների՝ հասարակական կազմակերպություններին մրցութային եղանակով պատվիրակումը, շահառուներին մատուցվող ծառայությունների որակի բարելավումը, հաստատությունների ապաինստիտուցիոնալացման գործընթացի համատեքստում համայնքային այլընտրանքային </w:t>
      </w:r>
      <w:r w:rsidRPr="004A2B74">
        <w:rPr>
          <w:rFonts w:ascii="GHEA Grapalat" w:eastAsia="Times New Roman" w:hAnsi="GHEA Grapalat"/>
          <w:noProof/>
          <w:lang w:val="hy-AM"/>
        </w:rPr>
        <w:t xml:space="preserve">ծառայությունների ընդլայնումը` ներգրավելով համայնքի ներուժը: </w:t>
      </w:r>
      <w:r w:rsidRPr="00CE3719">
        <w:rPr>
          <w:rFonts w:ascii="GHEA Grapalat" w:eastAsia="Times New Roman" w:hAnsi="GHEA Grapalat"/>
          <w:noProof/>
          <w:lang w:val="hy-AM"/>
        </w:rPr>
        <w:t>2025թ. գործունեության առաջնահերթությունները նպատակաուղղված են եղել Կառավարության 2021թ. օգոստոսի 18-ի N 1363-Ա որո</w:t>
      </w:r>
      <w:r>
        <w:rPr>
          <w:rFonts w:ascii="GHEA Grapalat" w:eastAsia="Times New Roman" w:hAnsi="GHEA Grapalat"/>
          <w:noProof/>
          <w:lang w:val="hy-AM"/>
        </w:rPr>
        <w:t>շմամբ հաստատված հնգամյա ծրագրով</w:t>
      </w:r>
      <w:r w:rsidRPr="004A2B74">
        <w:rPr>
          <w:rFonts w:ascii="GHEA Grapalat" w:eastAsia="Times New Roman" w:hAnsi="GHEA Grapalat"/>
          <w:noProof/>
          <w:lang w:val="hy-AM"/>
        </w:rPr>
        <w:t>,</w:t>
      </w:r>
      <w:r w:rsidRPr="00CE3719">
        <w:rPr>
          <w:rFonts w:ascii="GHEA Grapalat" w:eastAsia="Times New Roman" w:hAnsi="GHEA Grapalat"/>
          <w:noProof/>
          <w:lang w:val="hy-AM"/>
        </w:rPr>
        <w:t xml:space="preserve"> Կառավարության 2021թ. նոյեմբերի 18-ի N</w:t>
      </w:r>
      <w:r w:rsidRPr="0052520A">
        <w:rPr>
          <w:rFonts w:ascii="GHEA Grapalat" w:eastAsia="Times New Roman" w:hAnsi="GHEA Grapalat"/>
          <w:noProof/>
          <w:lang w:val="hy-AM"/>
        </w:rPr>
        <w:t xml:space="preserve"> </w:t>
      </w:r>
      <w:r w:rsidRPr="00CE3719">
        <w:rPr>
          <w:rFonts w:ascii="GHEA Grapalat" w:eastAsia="Times New Roman" w:hAnsi="GHEA Grapalat"/>
          <w:noProof/>
          <w:lang w:val="hy-AM"/>
        </w:rPr>
        <w:t>1902-Լ որոշմամբ հաստատված Կառավարության գործունե</w:t>
      </w:r>
      <w:r>
        <w:rPr>
          <w:rFonts w:ascii="GHEA Grapalat" w:eastAsia="Times New Roman" w:hAnsi="GHEA Grapalat"/>
          <w:noProof/>
          <w:lang w:val="hy-AM"/>
        </w:rPr>
        <w:t>ության միջոցառումների 2021-2026</w:t>
      </w:r>
      <w:r w:rsidRPr="0052520A">
        <w:rPr>
          <w:rFonts w:ascii="GHEA Grapalat" w:eastAsia="Times New Roman" w:hAnsi="GHEA Grapalat"/>
          <w:noProof/>
          <w:lang w:val="hy-AM"/>
        </w:rPr>
        <w:t>թթ.</w:t>
      </w:r>
      <w:r>
        <w:rPr>
          <w:rFonts w:ascii="GHEA Grapalat" w:eastAsia="Times New Roman" w:hAnsi="GHEA Grapalat"/>
          <w:noProof/>
          <w:lang w:val="hy-AM"/>
        </w:rPr>
        <w:t xml:space="preserve"> ծրագրով և </w:t>
      </w:r>
      <w:r w:rsidRPr="00CE3719">
        <w:rPr>
          <w:rFonts w:ascii="GHEA Grapalat" w:eastAsia="Times New Roman" w:hAnsi="GHEA Grapalat"/>
          <w:noProof/>
          <w:lang w:val="hy-AM"/>
        </w:rPr>
        <w:t>ռազմավարական այլ փաստաթղթերով սահմանված նպատակների ու թիրախների իրագործմանը, որի շրջանակներում իրականացված աշխատանքներն ուղղվել են ոլորտային հետևյալ 5 գերակա ուղղությունների արդյունավետ իրագործմանը.</w:t>
      </w:r>
    </w:p>
    <w:p w14:paraId="02A3F613" w14:textId="77777777" w:rsidR="00900E92" w:rsidRPr="00F06F74" w:rsidRDefault="00900E92" w:rsidP="00900E92">
      <w:pPr>
        <w:pStyle w:val="ListParagraph"/>
        <w:numPr>
          <w:ilvl w:val="0"/>
          <w:numId w:val="35"/>
        </w:numPr>
        <w:tabs>
          <w:tab w:val="left" w:pos="851"/>
        </w:tabs>
        <w:spacing w:after="0"/>
        <w:ind w:left="0" w:firstLine="567"/>
        <w:jc w:val="both"/>
        <w:rPr>
          <w:rFonts w:ascii="GHEA Grapalat" w:eastAsia="Times New Roman" w:hAnsi="GHEA Grapalat" w:cstheme="minorBidi"/>
          <w:noProof/>
          <w:lang w:val="hy-AM"/>
        </w:rPr>
      </w:pPr>
      <w:r w:rsidRPr="00157976">
        <w:rPr>
          <w:rFonts w:ascii="GHEA Grapalat" w:eastAsia="Times New Roman" w:hAnsi="GHEA Grapalat" w:cstheme="minorBidi"/>
          <w:noProof/>
          <w:lang w:val="hy-AM"/>
        </w:rPr>
        <w:t>Աղքատության մակարդակը շարունակել է նվազել՝ 2023թ</w:t>
      </w:r>
      <w:r w:rsidRPr="00157976">
        <w:rPr>
          <w:rFonts w:ascii="Cambria Math" w:eastAsia="Times New Roman" w:hAnsi="Cambria Math" w:cs="Cambria Math"/>
          <w:noProof/>
          <w:lang w:val="hy-AM"/>
        </w:rPr>
        <w:t>․</w:t>
      </w:r>
      <w:r w:rsidRPr="00157976">
        <w:rPr>
          <w:rFonts w:ascii="GHEA Grapalat" w:eastAsia="Times New Roman" w:hAnsi="GHEA Grapalat" w:cstheme="minorBidi"/>
          <w:noProof/>
          <w:lang w:val="hy-AM"/>
        </w:rPr>
        <w:t xml:space="preserve"> 23.7%</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 xml:space="preserve">ից </w:t>
      </w:r>
      <w:r w:rsidRPr="000E0065">
        <w:rPr>
          <w:rFonts w:ascii="GHEA Grapalat" w:eastAsia="Times New Roman" w:hAnsi="GHEA Grapalat" w:cstheme="minorBidi"/>
          <w:noProof/>
          <w:lang w:val="hy-AM"/>
        </w:rPr>
        <w:t>2024</w:t>
      </w:r>
      <w:r>
        <w:rPr>
          <w:rFonts w:ascii="GHEA Grapalat" w:eastAsia="Times New Roman" w:hAnsi="GHEA Grapalat" w:cstheme="minorBidi"/>
          <w:noProof/>
          <w:lang w:val="hy-AM"/>
        </w:rPr>
        <w:t>թ</w:t>
      </w:r>
      <w:r w:rsidRPr="004F7D27">
        <w:rPr>
          <w:rFonts w:ascii="GHEA Grapalat" w:eastAsia="Times New Roman" w:hAnsi="GHEA Grapalat" w:cstheme="minorBidi"/>
          <w:noProof/>
          <w:lang w:val="hy-AM"/>
        </w:rPr>
        <w:t>.</w:t>
      </w:r>
      <w:r>
        <w:rPr>
          <w:rFonts w:ascii="GHEA Grapalat" w:eastAsia="Times New Roman" w:hAnsi="GHEA Grapalat" w:cstheme="minorBidi"/>
          <w:noProof/>
          <w:lang w:val="hy-AM"/>
        </w:rPr>
        <w:t xml:space="preserve"> կազմելով 21.</w:t>
      </w:r>
      <w:r w:rsidRPr="00157976">
        <w:rPr>
          <w:rFonts w:ascii="GHEA Grapalat" w:eastAsia="Times New Roman" w:hAnsi="GHEA Grapalat" w:cstheme="minorBidi"/>
          <w:noProof/>
          <w:lang w:val="hy-AM"/>
        </w:rPr>
        <w:t>7</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 իսկ ծայրահեղ աղքատությունը՝ 1.1%</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ից 0</w:t>
      </w:r>
      <w:r w:rsidRPr="004F7D27">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6</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 xml:space="preserve">՝ շնորհիվ վերջին տարիներին Հայաստանում արձանագրված մակրոտնտեսական ցուցանիշների բարելավման, տնտեսական աճի և հասցեական սոցիալական </w:t>
      </w:r>
      <w:r w:rsidRPr="00F06F74">
        <w:rPr>
          <w:rFonts w:ascii="GHEA Grapalat" w:eastAsia="Times New Roman" w:hAnsi="GHEA Grapalat" w:cstheme="minorBidi"/>
          <w:noProof/>
          <w:lang w:val="hy-AM"/>
        </w:rPr>
        <w:t>քաղաքականությունների։</w:t>
      </w:r>
      <w:r w:rsidRPr="000E0065">
        <w:rPr>
          <w:rFonts w:ascii="GHEA Grapalat" w:eastAsia="Times New Roman" w:hAnsi="GHEA Grapalat" w:cstheme="minorBidi"/>
          <w:noProof/>
          <w:lang w:val="hy-AM"/>
        </w:rPr>
        <w:t xml:space="preserve"> Թիրախային ցուցանիշը 2027թ. համար կազմում է բնակչության ծածկույթի ոչ ավելի</w:t>
      </w:r>
      <w:r w:rsidRPr="00646746">
        <w:rPr>
          <w:rFonts w:ascii="GHEA Grapalat" w:eastAsia="Times New Roman" w:hAnsi="GHEA Grapalat" w:cstheme="minorBidi"/>
          <w:noProof/>
          <w:lang w:val="hy-AM"/>
        </w:rPr>
        <w:t>,</w:t>
      </w:r>
      <w:r w:rsidRPr="000E0065">
        <w:rPr>
          <w:rFonts w:ascii="GHEA Grapalat" w:eastAsia="Times New Roman" w:hAnsi="GHEA Grapalat" w:cstheme="minorBidi"/>
          <w:noProof/>
          <w:lang w:val="hy-AM"/>
        </w:rPr>
        <w:t xml:space="preserve"> քան 16%ը:</w:t>
      </w:r>
    </w:p>
    <w:p w14:paraId="6723F5EA" w14:textId="77777777" w:rsidR="00900E92" w:rsidRPr="00CA2606" w:rsidRDefault="00900E92" w:rsidP="00900E92">
      <w:pPr>
        <w:pStyle w:val="ListParagraph"/>
        <w:spacing w:after="0"/>
        <w:ind w:left="0" w:firstLine="567"/>
        <w:jc w:val="both"/>
        <w:rPr>
          <w:rFonts w:ascii="GHEA Grapalat" w:eastAsia="Times New Roman" w:hAnsi="GHEA Grapalat" w:cstheme="minorBidi"/>
          <w:noProof/>
          <w:lang w:val="hy-AM"/>
        </w:rPr>
      </w:pPr>
      <w:r w:rsidRPr="00157976">
        <w:rPr>
          <w:rFonts w:ascii="GHEA Grapalat" w:eastAsia="Times New Roman" w:hAnsi="GHEA Grapalat" w:cstheme="minorBidi"/>
          <w:noProof/>
          <w:lang w:val="hy-AM"/>
        </w:rPr>
        <w:t xml:space="preserve">Ծայրահեղ աղքատության վերացման նպատակով շարունակվել են ընտանիքների կենսամակարդակի բարձրացմանն ուղղված նպաստների և դրանց ուղեկցող ծառայությունների տրամադրումը, միաժամանակ իրականացվել են օրենսդրական լայնածավալ փոփոխություններ։ 2025թ. հունվարի 9-ին ընդունվել է ՀՀ կառավարության N 27-Ն որոշումը, որով սահմանվում են անապահովության գնահատման նոր համակարգի տրամադրման կարգը և պայմանները։ 2025թ. մարտի 17-ից </w:t>
      </w:r>
      <w:r w:rsidRPr="00CA2606">
        <w:rPr>
          <w:rFonts w:ascii="GHEA Grapalat" w:eastAsia="Times New Roman" w:hAnsi="GHEA Grapalat" w:cstheme="minorBidi"/>
          <w:noProof/>
          <w:lang w:val="hy-AM"/>
        </w:rPr>
        <w:t>համակարգը ներդրվել է ՀՀ Կոտայքի և Սյունիքի մարզերում, իսկ 2026թ. հու</w:t>
      </w:r>
      <w:r w:rsidRPr="000E0065">
        <w:rPr>
          <w:rFonts w:ascii="GHEA Grapalat" w:eastAsia="Times New Roman" w:hAnsi="GHEA Grapalat" w:cstheme="minorBidi"/>
          <w:noProof/>
          <w:lang w:val="hy-AM"/>
        </w:rPr>
        <w:t>լիսի</w:t>
      </w:r>
      <w:r w:rsidRPr="00CA2606">
        <w:rPr>
          <w:rFonts w:ascii="GHEA Grapalat" w:eastAsia="Times New Roman" w:hAnsi="GHEA Grapalat" w:cstheme="minorBidi"/>
          <w:noProof/>
          <w:lang w:val="hy-AM"/>
        </w:rPr>
        <w:t xml:space="preserve"> 1-ից կներդրվի ամբողջ հանրապետությունում։</w:t>
      </w:r>
    </w:p>
    <w:p w14:paraId="699E08FE" w14:textId="77777777" w:rsidR="00900E92" w:rsidRPr="00CA2606" w:rsidRDefault="00900E92" w:rsidP="00900E92">
      <w:pPr>
        <w:pStyle w:val="ListParagraph"/>
        <w:spacing w:after="0"/>
        <w:ind w:left="0" w:firstLine="567"/>
        <w:jc w:val="both"/>
        <w:rPr>
          <w:rFonts w:ascii="GHEA Grapalat" w:eastAsia="Times New Roman" w:hAnsi="GHEA Grapalat" w:cstheme="minorBidi"/>
          <w:noProof/>
          <w:lang w:val="hy-AM"/>
        </w:rPr>
      </w:pPr>
      <w:r w:rsidRPr="00CA2606">
        <w:rPr>
          <w:rFonts w:ascii="GHEA Grapalat" w:eastAsia="Times New Roman" w:hAnsi="GHEA Grapalat" w:cstheme="minorBidi"/>
          <w:noProof/>
          <w:lang w:val="hy-AM"/>
        </w:rPr>
        <w:t>2025թ. ընթացքում շարունակվել է ՀՀ կառավարության 2020թ. մայիսի 14-ի N 968-Լ որոշմամբ հաստատված՝ Երեխա ունեցող ընտանիքների բնակարանային ապահովության պետական աջակցության 2024</w:t>
      </w:r>
      <w:r w:rsidRPr="00CA2606">
        <w:rPr>
          <w:rFonts w:ascii="GHEA Grapalat" w:eastAsia="Times New Roman" w:hAnsi="GHEA Grapalat" w:cstheme="minorBidi"/>
          <w:noProof/>
          <w:lang w:val="hy-AM"/>
        </w:rPr>
        <w:noBreakHyphen/>
        <w:t xml:space="preserve">2026թթ. ծրագիրը։ </w:t>
      </w:r>
      <w:r w:rsidRPr="00AD7074">
        <w:rPr>
          <w:rFonts w:ascii="GHEA Grapalat" w:eastAsia="Times New Roman" w:hAnsi="GHEA Grapalat" w:cstheme="minorBidi"/>
          <w:noProof/>
          <w:lang w:val="hy-AM"/>
        </w:rPr>
        <w:t>2025թ. աջակցություն է</w:t>
      </w:r>
      <w:r w:rsidRPr="00CA2606">
        <w:rPr>
          <w:rFonts w:ascii="GHEA Grapalat" w:eastAsia="Times New Roman" w:hAnsi="GHEA Grapalat" w:cstheme="minorBidi"/>
          <w:noProof/>
          <w:lang w:val="hy-AM"/>
        </w:rPr>
        <w:t xml:space="preserve"> ստացել 3</w:t>
      </w:r>
      <w:r w:rsidRPr="004F7D27">
        <w:rPr>
          <w:rFonts w:ascii="GHEA Grapalat" w:eastAsia="Times New Roman" w:hAnsi="GHEA Grapalat" w:cstheme="minorBidi"/>
          <w:noProof/>
          <w:lang w:val="hy-AM"/>
        </w:rPr>
        <w:t>,</w:t>
      </w:r>
      <w:r w:rsidRPr="00CA2606">
        <w:rPr>
          <w:rFonts w:ascii="GHEA Grapalat" w:eastAsia="Times New Roman" w:hAnsi="GHEA Grapalat" w:cstheme="minorBidi"/>
          <w:noProof/>
          <w:lang w:val="hy-AM"/>
        </w:rPr>
        <w:t>063 շահառու, և վճարվել է շուրջ 2.5 մլրդ դրամ։ 2020թ. հուլիսի 1-ից մինչև 2025թ. դեկտեմբերի 30-ն ընկած ժամանակահատվածում աջակցություն է ստացել 15,184 շահառու։ Ընդհանուր առմամբ վճարվել է շուրջ 11.1 մլրդ դրամ։</w:t>
      </w:r>
    </w:p>
    <w:p w14:paraId="6ECBFA32" w14:textId="77777777" w:rsidR="00900E92" w:rsidRDefault="00900E92" w:rsidP="00900E92">
      <w:pPr>
        <w:pStyle w:val="ListParagraph"/>
        <w:spacing w:after="0"/>
        <w:ind w:left="0" w:firstLine="567"/>
        <w:jc w:val="both"/>
        <w:rPr>
          <w:rFonts w:ascii="GHEA Grapalat" w:eastAsia="Times New Roman" w:hAnsi="GHEA Grapalat" w:cstheme="minorBidi"/>
          <w:noProof/>
          <w:lang w:val="hy-AM"/>
        </w:rPr>
      </w:pPr>
      <w:r w:rsidRPr="00CA2606">
        <w:rPr>
          <w:rFonts w:ascii="GHEA Grapalat" w:eastAsia="Times New Roman" w:hAnsi="GHEA Grapalat" w:cstheme="minorBidi"/>
          <w:noProof/>
          <w:lang w:val="hy-AM"/>
        </w:rPr>
        <w:t>2025թ. ընթացքում շարունակվել է ՀՀ սահմանամերձ և առանձին բնակավայրերում ընտանիքների բնակարանային մատչելիության ապահովմա</w:t>
      </w:r>
      <w:r>
        <w:rPr>
          <w:rFonts w:ascii="GHEA Grapalat" w:eastAsia="Times New Roman" w:hAnsi="GHEA Grapalat" w:cstheme="minorBidi"/>
          <w:noProof/>
          <w:lang w:val="hy-AM"/>
        </w:rPr>
        <w:t>ն պետական աջակցության 2022</w:t>
      </w:r>
      <w:r>
        <w:rPr>
          <w:rFonts w:ascii="GHEA Grapalat" w:eastAsia="Times New Roman" w:hAnsi="GHEA Grapalat" w:cstheme="minorBidi"/>
          <w:noProof/>
          <w:lang w:val="hy-AM"/>
        </w:rPr>
        <w:noBreakHyphen/>
        <w:t>2025</w:t>
      </w:r>
      <w:r w:rsidRPr="00CA2606">
        <w:rPr>
          <w:rFonts w:ascii="GHEA Grapalat" w:eastAsia="Times New Roman" w:hAnsi="GHEA Grapalat" w:cstheme="minorBidi"/>
          <w:noProof/>
          <w:lang w:val="hy-AM"/>
        </w:rPr>
        <w:t xml:space="preserve">թթ. ծրագիրը, որը նպատակ ունի աջակցել ընտանիքների բնակարանային պայմանների բարելավմանը՝ համապատասխան պայմաններ ապահովելով սահմանամերձ բնակավայրերում ընտանիքների կայուն զարգացման համար։ </w:t>
      </w:r>
      <w:r w:rsidRPr="00D63842">
        <w:rPr>
          <w:rFonts w:ascii="GHEA Grapalat" w:eastAsia="Times New Roman" w:hAnsi="GHEA Grapalat" w:cstheme="minorBidi"/>
          <w:noProof/>
          <w:lang w:val="hy-AM"/>
        </w:rPr>
        <w:t xml:space="preserve">ՀՀ կառավարության 12.12.2024թ. թիվ 1991-Լ որոշմամբ ծրագիրը վերաբացվել էր 2024թ. սեպտեմբերի 1-ի դրությամբ շինարարության թույլտվություն </w:t>
      </w:r>
      <w:r w:rsidRPr="00D63842">
        <w:rPr>
          <w:rFonts w:ascii="GHEA Grapalat" w:eastAsia="Times New Roman" w:hAnsi="GHEA Grapalat" w:cstheme="minorBidi"/>
          <w:noProof/>
          <w:lang w:val="hy-AM"/>
        </w:rPr>
        <w:lastRenderedPageBreak/>
        <w:t>ստացած շահառուների համար, ինչպես նաև Տավուշի մարզի Բաղանիս, Բերքաբեր, Կիրանց, Ոսկեպար և Վայոց ձորի մարզի Գոմք բնակավայրերում անհատական բնակելի տուն կառուցելու (կառուցապատումը շարունակելու) նպատակով դիմած շահառուների համար՝ համապատասխան քվոտաներով։</w:t>
      </w:r>
      <w:r w:rsidRPr="000E0065">
        <w:rPr>
          <w:rFonts w:ascii="GHEA Grapalat" w:eastAsia="Times New Roman" w:hAnsi="GHEA Grapalat" w:cstheme="minorBidi"/>
          <w:noProof/>
          <w:lang w:val="hy-AM"/>
        </w:rPr>
        <w:t xml:space="preserve"> </w:t>
      </w:r>
      <w:r w:rsidRPr="00CA2606">
        <w:rPr>
          <w:rFonts w:ascii="GHEA Grapalat" w:eastAsia="Times New Roman" w:hAnsi="GHEA Grapalat" w:cstheme="minorBidi"/>
          <w:noProof/>
          <w:lang w:val="hy-AM"/>
        </w:rPr>
        <w:t>30.12.2025թ. դրությամբ շահառուի կարգավիճակ է ստացել 2</w:t>
      </w:r>
      <w:r w:rsidRPr="004F7D27">
        <w:rPr>
          <w:rFonts w:ascii="GHEA Grapalat" w:eastAsia="Times New Roman" w:hAnsi="GHEA Grapalat" w:cstheme="minorBidi"/>
          <w:noProof/>
          <w:lang w:val="hy-AM"/>
        </w:rPr>
        <w:t>,</w:t>
      </w:r>
      <w:r w:rsidRPr="00CA2606">
        <w:rPr>
          <w:rFonts w:ascii="GHEA Grapalat" w:eastAsia="Times New Roman" w:hAnsi="GHEA Grapalat" w:cstheme="minorBidi"/>
          <w:noProof/>
          <w:lang w:val="hy-AM"/>
        </w:rPr>
        <w:t xml:space="preserve">316 ընտանիք, որից </w:t>
      </w:r>
      <w:r w:rsidRPr="00D63842">
        <w:rPr>
          <w:rFonts w:ascii="GHEA Grapalat" w:eastAsia="Times New Roman" w:hAnsi="GHEA Grapalat" w:cstheme="minorBidi"/>
          <w:noProof/>
          <w:lang w:val="hy-AM"/>
        </w:rPr>
        <w:t>2,292-ն արդեն վարկավորվել</w:t>
      </w:r>
      <w:r w:rsidRPr="00CA2606">
        <w:rPr>
          <w:rFonts w:ascii="GHEA Grapalat" w:eastAsia="Times New Roman" w:hAnsi="GHEA Grapalat" w:cstheme="minorBidi"/>
          <w:noProof/>
          <w:lang w:val="hy-AM"/>
        </w:rPr>
        <w:t xml:space="preserve"> </w:t>
      </w:r>
      <w:r w:rsidRPr="004F7D27">
        <w:rPr>
          <w:rFonts w:ascii="GHEA Grapalat" w:eastAsia="Times New Roman" w:hAnsi="GHEA Grapalat" w:cstheme="minorBidi"/>
          <w:noProof/>
          <w:lang w:val="hy-AM"/>
        </w:rPr>
        <w:t>է</w:t>
      </w:r>
      <w:r w:rsidRPr="00CA2606">
        <w:rPr>
          <w:rFonts w:ascii="GHEA Grapalat" w:eastAsia="Times New Roman" w:hAnsi="GHEA Grapalat" w:cstheme="minorBidi"/>
          <w:noProof/>
          <w:lang w:val="hy-AM"/>
        </w:rPr>
        <w:t>, ինչը նշանակում է, որ վերջինները սկսել են շինարարական աշխատանքները։ 212 ընտանիք արդեն ներկայացրել է ավարտական ակտը, այսինքն՝ կառուցված տունը հանձնվել է շահագործման։ 2025թ</w:t>
      </w:r>
      <w:r w:rsidRPr="000E0065">
        <w:rPr>
          <w:rFonts w:ascii="GHEA Grapalat" w:eastAsia="Times New Roman" w:hAnsi="GHEA Grapalat" w:cstheme="minorBidi"/>
          <w:noProof/>
          <w:lang w:val="hy-AM"/>
        </w:rPr>
        <w:t>.</w:t>
      </w:r>
      <w:r w:rsidRPr="00CA2606">
        <w:rPr>
          <w:rFonts w:ascii="GHEA Grapalat" w:eastAsia="Times New Roman" w:hAnsi="GHEA Grapalat" w:cstheme="minorBidi"/>
          <w:noProof/>
          <w:lang w:val="hy-AM"/>
        </w:rPr>
        <w:t xml:space="preserve"> նշված վարկերի մարմանն ուղղվել է շուրջ 5.2 մլրդ դրամ։</w:t>
      </w:r>
    </w:p>
    <w:p w14:paraId="224A4F05" w14:textId="77777777" w:rsidR="00900E92" w:rsidRPr="00912500" w:rsidRDefault="00900E92" w:rsidP="00900E92">
      <w:pPr>
        <w:pStyle w:val="ListParagraph"/>
        <w:spacing w:after="0"/>
        <w:ind w:left="0" w:firstLine="567"/>
        <w:jc w:val="both"/>
        <w:rPr>
          <w:rFonts w:ascii="GHEA Grapalat" w:eastAsia="Times New Roman" w:hAnsi="GHEA Grapalat" w:cstheme="minorBidi"/>
          <w:noProof/>
          <w:lang w:val="hy-AM"/>
        </w:rPr>
      </w:pPr>
      <w:r w:rsidRPr="00D63842">
        <w:rPr>
          <w:rFonts w:ascii="GHEA Grapalat" w:eastAsia="Times New Roman" w:hAnsi="GHEA Grapalat" w:cstheme="minorBidi"/>
          <w:noProof/>
          <w:lang w:val="hy-AM"/>
        </w:rPr>
        <w:t>Ղարաբաղի առանձին</w:t>
      </w:r>
      <w:r w:rsidRPr="00912500">
        <w:rPr>
          <w:rFonts w:ascii="GHEA Grapalat" w:eastAsia="Times New Roman" w:hAnsi="GHEA Grapalat" w:cstheme="minorBidi"/>
          <w:noProof/>
          <w:lang w:val="hy-AM"/>
        </w:rPr>
        <w:t xml:space="preserve"> շրջաններից տեղահանված ընտանիքների համար բնակարանային մատչելիության ապահովման պետական աջակցության ծրագրի շրջանակներում 2025թ. շարունակվել է Ղարաբաղի առանձին շրջաններից տեղահանված ընտանիքների համար բնակարանային մատչելիության ապահովման պետական աջակցության ծրագիրը, որի շրջանակում 30.12.2025թ. դրությամբ հավաստագիր է ստացել 3</w:t>
      </w:r>
      <w:r w:rsidRPr="004F7D27">
        <w:rPr>
          <w:rFonts w:ascii="GHEA Grapalat" w:eastAsia="Times New Roman" w:hAnsi="GHEA Grapalat" w:cstheme="minorBidi"/>
          <w:noProof/>
          <w:lang w:val="hy-AM"/>
        </w:rPr>
        <w:t>,</w:t>
      </w:r>
      <w:r w:rsidRPr="00912500">
        <w:rPr>
          <w:rFonts w:ascii="GHEA Grapalat" w:eastAsia="Times New Roman" w:hAnsi="GHEA Grapalat" w:cstheme="minorBidi"/>
          <w:noProof/>
          <w:lang w:val="hy-AM"/>
        </w:rPr>
        <w:t xml:space="preserve">947 ընտանիք, որից </w:t>
      </w:r>
      <w:r w:rsidRPr="00D63842">
        <w:rPr>
          <w:rFonts w:ascii="GHEA Grapalat" w:eastAsia="Times New Roman" w:hAnsi="GHEA Grapalat" w:cstheme="minorBidi"/>
          <w:noProof/>
          <w:lang w:val="hy-AM"/>
        </w:rPr>
        <w:t>3,714-ն իրացրել է</w:t>
      </w:r>
      <w:r>
        <w:rPr>
          <w:rFonts w:ascii="GHEA Grapalat" w:eastAsia="Times New Roman" w:hAnsi="GHEA Grapalat" w:cstheme="minorBidi"/>
          <w:noProof/>
          <w:lang w:val="hy-AM"/>
        </w:rPr>
        <w:t xml:space="preserve"> հավաստագիրը, այսինքն՝ հի</w:t>
      </w:r>
      <w:r w:rsidRPr="004F7D27">
        <w:rPr>
          <w:rFonts w:ascii="GHEA Grapalat" w:eastAsia="Times New Roman" w:hAnsi="GHEA Grapalat" w:cstheme="minorBidi"/>
          <w:noProof/>
          <w:lang w:val="hy-AM"/>
        </w:rPr>
        <w:t>պոտեկ</w:t>
      </w:r>
      <w:r w:rsidRPr="00912500">
        <w:rPr>
          <w:rFonts w:ascii="GHEA Grapalat" w:eastAsia="Times New Roman" w:hAnsi="GHEA Grapalat" w:cstheme="minorBidi"/>
          <w:noProof/>
          <w:lang w:val="hy-AM"/>
        </w:rPr>
        <w:t>ային վարկավորմամբ ձեռք է բերել անշարժ գույք կամ կառուցում է անհա</w:t>
      </w:r>
      <w:r>
        <w:rPr>
          <w:rFonts w:ascii="GHEA Grapalat" w:eastAsia="Times New Roman" w:hAnsi="GHEA Grapalat" w:cstheme="minorBidi"/>
          <w:noProof/>
          <w:lang w:val="hy-AM"/>
        </w:rPr>
        <w:t>տական բնակելի տուն ՀՀ-ում։ 2025</w:t>
      </w:r>
      <w:r w:rsidRPr="00912500">
        <w:rPr>
          <w:rFonts w:ascii="GHEA Grapalat" w:eastAsia="Times New Roman" w:hAnsi="GHEA Grapalat" w:cstheme="minorBidi"/>
          <w:noProof/>
          <w:lang w:val="hy-AM"/>
        </w:rPr>
        <w:t>թ</w:t>
      </w:r>
      <w:r w:rsidRPr="000E0065">
        <w:rPr>
          <w:rFonts w:ascii="GHEA Grapalat" w:eastAsia="Times New Roman" w:hAnsi="GHEA Grapalat" w:cstheme="minorBidi"/>
          <w:noProof/>
          <w:lang w:val="hy-AM"/>
        </w:rPr>
        <w:t>.</w:t>
      </w:r>
      <w:r w:rsidRPr="00912500">
        <w:rPr>
          <w:rFonts w:ascii="GHEA Grapalat" w:eastAsia="Times New Roman" w:hAnsi="GHEA Grapalat" w:cstheme="minorBidi"/>
          <w:noProof/>
          <w:lang w:val="hy-AM"/>
        </w:rPr>
        <w:t xml:space="preserve"> նշված վա</w:t>
      </w:r>
      <w:r>
        <w:rPr>
          <w:rFonts w:ascii="GHEA Grapalat" w:eastAsia="Times New Roman" w:hAnsi="GHEA Grapalat" w:cstheme="minorBidi"/>
          <w:noProof/>
          <w:lang w:val="hy-AM"/>
        </w:rPr>
        <w:t>րկերի մարմանն ուղղվել է շուրջ 5.</w:t>
      </w:r>
      <w:r w:rsidRPr="00912500">
        <w:rPr>
          <w:rFonts w:ascii="GHEA Grapalat" w:eastAsia="Times New Roman" w:hAnsi="GHEA Grapalat" w:cstheme="minorBidi"/>
          <w:noProof/>
          <w:lang w:val="hy-AM"/>
        </w:rPr>
        <w:t xml:space="preserve">9 մլրդ դրամ։ ՀՀ ԱՍՀ նախարարի 12.12.2025թ. թիվ 164-Ա/1 հրամանով հավաստագրերի գործողության ժամկետը երկարաձգվել է 1 տարով՝ դառնալով 30.12.2026թ.։ </w:t>
      </w:r>
    </w:p>
    <w:p w14:paraId="17C63A3A" w14:textId="77777777" w:rsidR="00900E92" w:rsidRPr="00B92452" w:rsidRDefault="00900E92" w:rsidP="00900E92">
      <w:pPr>
        <w:pStyle w:val="ListParagraph"/>
        <w:spacing w:after="0"/>
        <w:ind w:left="0" w:firstLine="567"/>
        <w:jc w:val="both"/>
        <w:rPr>
          <w:rFonts w:ascii="GHEA Grapalat" w:eastAsia="Times New Roman" w:hAnsi="GHEA Grapalat" w:cstheme="minorBidi"/>
          <w:noProof/>
          <w:lang w:val="hy-AM"/>
        </w:rPr>
      </w:pPr>
      <w:r w:rsidRPr="00912500">
        <w:rPr>
          <w:rFonts w:ascii="GHEA Grapalat" w:eastAsia="Times New Roman" w:hAnsi="GHEA Grapalat" w:cstheme="minorBidi"/>
          <w:noProof/>
          <w:lang w:val="hy-AM"/>
        </w:rPr>
        <w:t>Ղարաբաղից բռնի տեղահանված ընտանիքների բնակարանային ապահ</w:t>
      </w:r>
      <w:r>
        <w:rPr>
          <w:rFonts w:ascii="GHEA Grapalat" w:eastAsia="Times New Roman" w:hAnsi="GHEA Grapalat" w:cstheme="minorBidi"/>
          <w:noProof/>
          <w:lang w:val="hy-AM"/>
        </w:rPr>
        <w:t xml:space="preserve">ովման պետական աջակցության ծրագրի </w:t>
      </w:r>
      <w:r w:rsidRPr="0038077F">
        <w:rPr>
          <w:rFonts w:ascii="GHEA Grapalat" w:eastAsia="Times New Roman" w:hAnsi="GHEA Grapalat" w:cstheme="minorBidi"/>
          <w:noProof/>
          <w:lang w:val="hy-AM"/>
        </w:rPr>
        <w:t>շրջանակներում 2025</w:t>
      </w:r>
      <w:r w:rsidRPr="000E0065">
        <w:rPr>
          <w:rFonts w:ascii="GHEA Grapalat" w:eastAsia="Times New Roman" w:hAnsi="GHEA Grapalat" w:cstheme="minorBidi"/>
          <w:noProof/>
          <w:lang w:val="hy-AM"/>
        </w:rPr>
        <w:t>թ.</w:t>
      </w:r>
      <w:r w:rsidRPr="0038077F">
        <w:rPr>
          <w:rFonts w:ascii="GHEA Grapalat" w:eastAsia="Times New Roman" w:hAnsi="GHEA Grapalat" w:cstheme="minorBidi"/>
          <w:noProof/>
          <w:lang w:val="hy-AM"/>
        </w:rPr>
        <w:t xml:space="preserve"> շարունակվել է Ղարաբաղից բռնի տեղահանված ընտանիքների բնակարանային ապահովման պետական աջակցության ծրագիրը, որի նպատակն է Ղարաբաղից բռնի տեղահանված անձանց սոցիալական և տնտեսական ներառումը՝ ՀՀ-ում երկարաժամկետ բնակության համար անհրաժեշտ պայմաններ ստեղծելու միջոցով։ ՀՀ կառավարության 03.07.2025թ. թիվ 901-Լ որոշմամբ ծրագրի շրջանակում իրականացվել են բարեփոխումներ, որոնք էապես բարձրացրել են ծրագրի արդյունավետությունն ու դիմելիությունը։ 30.12.2025թ. դրությամբ հավաստագիր է ստացել </w:t>
      </w:r>
      <w:r w:rsidRPr="008B0374">
        <w:rPr>
          <w:rFonts w:ascii="GHEA Grapalat" w:eastAsia="Times New Roman" w:hAnsi="GHEA Grapalat" w:cstheme="minorBidi"/>
          <w:noProof/>
          <w:lang w:val="hy-AM"/>
        </w:rPr>
        <w:t>4,012 շահառու, որից 1,751-ն իրացրել է հավաստագիրը։ 2025թ. ծրագրի տարբեր բաղադրիչների շրջանակում պետական բյուջեից վճարվել է շուրջ 3 մլրդ դրամ։</w:t>
      </w:r>
    </w:p>
    <w:p w14:paraId="2AB47A85" w14:textId="77777777" w:rsidR="00900E92" w:rsidRPr="00394337" w:rsidRDefault="00900E92" w:rsidP="00900E92">
      <w:pPr>
        <w:pStyle w:val="ListParagraph"/>
        <w:numPr>
          <w:ilvl w:val="0"/>
          <w:numId w:val="35"/>
        </w:numPr>
        <w:tabs>
          <w:tab w:val="left" w:pos="851"/>
        </w:tabs>
        <w:spacing w:after="0"/>
        <w:ind w:left="0" w:firstLine="567"/>
        <w:jc w:val="both"/>
        <w:rPr>
          <w:rFonts w:ascii="GHEA Grapalat" w:hAnsi="GHEA Grapalat"/>
          <w:lang w:val="hy-AM"/>
        </w:rPr>
      </w:pPr>
      <w:r w:rsidRPr="00B36345">
        <w:rPr>
          <w:rFonts w:ascii="GHEA Grapalat" w:eastAsia="Times New Roman" w:hAnsi="GHEA Grapalat" w:cstheme="minorBidi"/>
          <w:noProof/>
          <w:lang w:val="hy-AM"/>
        </w:rPr>
        <w:t>2025թ</w:t>
      </w:r>
      <w:r w:rsidRPr="00394337">
        <w:rPr>
          <w:rFonts w:ascii="GHEA Grapalat" w:hAnsi="GHEA Grapalat"/>
          <w:lang w:val="hy-AM"/>
        </w:rPr>
        <w:t>. կենսաթոշակային ապահովության ոլորտում իրականացված աշխատանքներն ուղղված են եղել օրենսդրության կատարելագործմանը, վերանայվել է նաև անկանխիկ վճարումների դեպքում կենսաթոշակառուներին և նպաստառուներին հետվճար տրամադրելու միջոցառումը:</w:t>
      </w:r>
    </w:p>
    <w:p w14:paraId="68CD03AD" w14:textId="77777777" w:rsidR="00900E92" w:rsidRPr="00394337" w:rsidRDefault="00900E92" w:rsidP="00900E92">
      <w:pPr>
        <w:spacing w:after="0"/>
        <w:ind w:firstLine="567"/>
        <w:jc w:val="both"/>
        <w:rPr>
          <w:rFonts w:ascii="GHEA Grapalat" w:hAnsi="GHEA Grapalat"/>
          <w:lang w:val="hy-AM"/>
        </w:rPr>
      </w:pPr>
      <w:r w:rsidRPr="00394337">
        <w:rPr>
          <w:rFonts w:ascii="GHEA Grapalat" w:hAnsi="GHEA Grapalat"/>
          <w:lang w:val="hy-AM"/>
        </w:rPr>
        <w:t>2025թ. մեկ շահառուի գծով միջին հետվճարի չափը կազմել է 4</w:t>
      </w:r>
      <w:r w:rsidRPr="004F7D27">
        <w:rPr>
          <w:rFonts w:ascii="GHEA Grapalat" w:hAnsi="GHEA Grapalat"/>
          <w:lang w:val="hy-AM"/>
        </w:rPr>
        <w:t>,</w:t>
      </w:r>
      <w:r w:rsidRPr="00394337">
        <w:rPr>
          <w:rFonts w:ascii="GHEA Grapalat" w:hAnsi="GHEA Grapalat"/>
          <w:lang w:val="hy-AM"/>
        </w:rPr>
        <w:t xml:space="preserve">118 դրամ: 2025թ. հետվճար է վճարվել </w:t>
      </w:r>
      <w:r w:rsidRPr="00F24838">
        <w:rPr>
          <w:rFonts w:ascii="GHEA Grapalat" w:hAnsi="GHEA Grapalat"/>
          <w:lang w:val="hy-AM"/>
        </w:rPr>
        <w:t>միջինում 330,455 շահառուի</w:t>
      </w:r>
      <w:r w:rsidRPr="00394337">
        <w:rPr>
          <w:rFonts w:ascii="GHEA Grapalat" w:hAnsi="GHEA Grapalat"/>
          <w:lang w:val="hy-AM"/>
        </w:rPr>
        <w:t>: Միջոցառման մեկնարկից սկսած</w:t>
      </w:r>
      <w:r w:rsidRPr="004F7D27">
        <w:rPr>
          <w:rFonts w:ascii="GHEA Grapalat" w:hAnsi="GHEA Grapalat"/>
          <w:lang w:val="hy-AM"/>
        </w:rPr>
        <w:t>՝</w:t>
      </w:r>
      <w:r w:rsidRPr="00394337">
        <w:rPr>
          <w:rFonts w:ascii="GHEA Grapalat" w:hAnsi="GHEA Grapalat"/>
          <w:lang w:val="hy-AM"/>
        </w:rPr>
        <w:t xml:space="preserve"> կենսաթոշակային քարտերով կատարվել է ավելի քան 342.2 մլրդ դրամի անկանխիկ գործարք։ </w:t>
      </w:r>
      <w:r w:rsidRPr="000E0065">
        <w:rPr>
          <w:rFonts w:ascii="GHEA Grapalat" w:hAnsi="GHEA Grapalat"/>
          <w:lang w:val="hy-AM"/>
        </w:rPr>
        <w:t xml:space="preserve">ՀՀ կառավարության 2025թ. նոյեմբերի 27-ի թիվ 1665-Լ որոշմամբ </w:t>
      </w:r>
      <w:r w:rsidRPr="00394337">
        <w:rPr>
          <w:rFonts w:ascii="GHEA Grapalat" w:hAnsi="GHEA Grapalat"/>
          <w:lang w:val="hy-AM"/>
        </w:rPr>
        <w:t>2026թ</w:t>
      </w:r>
      <w:r w:rsidRPr="000E0065">
        <w:rPr>
          <w:rFonts w:ascii="GHEA Grapalat" w:hAnsi="GHEA Grapalat"/>
          <w:lang w:val="hy-AM"/>
        </w:rPr>
        <w:t>.</w:t>
      </w:r>
      <w:r w:rsidRPr="00394337">
        <w:rPr>
          <w:rFonts w:ascii="GHEA Grapalat" w:hAnsi="GHEA Grapalat"/>
          <w:lang w:val="hy-AM"/>
        </w:rPr>
        <w:t xml:space="preserve"> հունվարի 1-ից հետո կատարած անկանխիկ վճարումների համար սահմանվել </w:t>
      </w:r>
      <w:r w:rsidRPr="000E0065">
        <w:rPr>
          <w:rFonts w:ascii="GHEA Grapalat" w:hAnsi="GHEA Grapalat"/>
          <w:lang w:val="hy-AM"/>
        </w:rPr>
        <w:t>է</w:t>
      </w:r>
      <w:r w:rsidRPr="00394337">
        <w:rPr>
          <w:rFonts w:ascii="GHEA Grapalat" w:hAnsi="GHEA Grapalat"/>
          <w:lang w:val="hy-AM"/>
        </w:rPr>
        <w:t xml:space="preserve"> 20%, իսկ առավելագույն չափը՝</w:t>
      </w:r>
      <w:r w:rsidRPr="000E0065">
        <w:rPr>
          <w:rFonts w:ascii="GHEA Grapalat" w:hAnsi="GHEA Grapalat"/>
          <w:lang w:val="hy-AM"/>
        </w:rPr>
        <w:t xml:space="preserve"> </w:t>
      </w:r>
      <w:r>
        <w:rPr>
          <w:rFonts w:ascii="GHEA Grapalat" w:hAnsi="GHEA Grapalat"/>
          <w:lang w:val="hy-AM"/>
        </w:rPr>
        <w:t>10,</w:t>
      </w:r>
      <w:r w:rsidRPr="00394337">
        <w:rPr>
          <w:rFonts w:ascii="GHEA Grapalat" w:hAnsi="GHEA Grapalat"/>
          <w:lang w:val="hy-AM"/>
        </w:rPr>
        <w:t xml:space="preserve">000 </w:t>
      </w:r>
      <w:r>
        <w:rPr>
          <w:rFonts w:ascii="GHEA Grapalat" w:hAnsi="GHEA Grapalat"/>
          <w:lang w:val="hy-AM"/>
        </w:rPr>
        <w:t>Դրամ</w:t>
      </w:r>
      <w:r w:rsidRPr="00394337">
        <w:rPr>
          <w:rFonts w:ascii="GHEA Grapalat" w:hAnsi="GHEA Grapalat"/>
          <w:lang w:val="hy-AM"/>
        </w:rPr>
        <w:t>։</w:t>
      </w:r>
    </w:p>
    <w:p w14:paraId="1C12E901"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Կենսաթոշակների և նպաստների վճարման և օգտագործման անկանխիկի խթանմանն ուղղված քաղաքականության արդյունքում բանկային քարտով ստացող կենսաթոշակառուների և նպաստառուների թիվը կազմում է ավելի քան 606,000, իսկ անկանխիկ գործարքներից կենսաթոշակառուների</w:t>
      </w:r>
      <w:bookmarkStart w:id="0" w:name="_GoBack"/>
      <w:bookmarkEnd w:id="0"/>
      <w:r>
        <w:rPr>
          <w:rFonts w:ascii="GHEA Grapalat" w:hAnsi="GHEA Grapalat"/>
          <w:lang w:val="hy-AM"/>
        </w:rPr>
        <w:t>ն հետվճար տրամադրելու միջոցառման մեկնարկի պահին նրանց թիվը կազմում էր շուրջ 390,000։</w:t>
      </w:r>
    </w:p>
    <w:p w14:paraId="1C818715"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 xml:space="preserve">2025թ. շարունակվել են նախկին ԽՍՀՄ Խնայբանկի ՀԽՍՀ հանրապետական բանկում մինչև 1993թ. հունիսի 10-ը ներդրված դրամական ավանդների դիմաց փոխհատուցման տրամադրման աշխատանքները: 2025թ. ավանդի դիմաց փոխհատուցում ստանալու իրավունք է տրվել նաև մինչև </w:t>
      </w:r>
      <w:r>
        <w:rPr>
          <w:rFonts w:ascii="GHEA Grapalat" w:hAnsi="GHEA Grapalat"/>
          <w:lang w:val="hy-AM"/>
        </w:rPr>
        <w:lastRenderedPageBreak/>
        <w:t xml:space="preserve">1942թ. դեկտեմբերի 31-ը ներառյալ ծնված անձանց: 31.12.2025թ. դրությամբ ավանդի դիմաց փոխհատուցում է ստացել 4,010 անձ, որոնց վճարվել </w:t>
      </w:r>
      <w:r w:rsidRPr="00AD7074">
        <w:rPr>
          <w:rFonts w:ascii="GHEA Grapalat" w:hAnsi="GHEA Grapalat"/>
          <w:lang w:val="hy-AM"/>
        </w:rPr>
        <w:t xml:space="preserve">է 817.2 </w:t>
      </w:r>
      <w:r>
        <w:rPr>
          <w:rFonts w:ascii="GHEA Grapalat" w:hAnsi="GHEA Grapalat"/>
          <w:lang w:val="hy-AM"/>
        </w:rPr>
        <w:t>մլն դրամ: Մեկ անձին հասանելիք փոխհատուցման միջին չափը կազմում է շուրջ 190,000 դրամ։</w:t>
      </w:r>
    </w:p>
    <w:p w14:paraId="3028018E" w14:textId="77777777" w:rsidR="00900E92" w:rsidRPr="00AD7074" w:rsidRDefault="00900E92" w:rsidP="00900E92">
      <w:pPr>
        <w:spacing w:after="0"/>
        <w:ind w:firstLine="567"/>
        <w:jc w:val="both"/>
        <w:rPr>
          <w:rFonts w:ascii="GHEA Grapalat" w:hAnsi="GHEA Grapalat"/>
          <w:lang w:val="hy-AM"/>
        </w:rPr>
      </w:pPr>
      <w:r>
        <w:rPr>
          <w:rFonts w:ascii="GHEA Grapalat" w:hAnsi="GHEA Grapalat"/>
          <w:lang w:val="hy-AM"/>
        </w:rPr>
        <w:t xml:space="preserve">2025թ. շարունակել է գործել ՀՀ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անհայտ կորելու հետևանքով դատական կարգով անհայտ բացակայող կամ մահացած ճանաչված զինծառայողի ծնողների վերարտադրողական առողջությանն աջակցելու նպատակով 2022թ.-ից մեկնարկած դոնորական ձվաբջջի ձեռքբերման և փոխնակ մոր ծառայություններից օգտվելու համար ծախսերի մասնակի փոխհատուցման տրամադրման ծրագիրը: Ծրագրի մեկնարկից սկսած միջոցառումից օգտվել է </w:t>
      </w:r>
      <w:r w:rsidRPr="000E0065">
        <w:rPr>
          <w:rFonts w:ascii="GHEA Grapalat" w:hAnsi="GHEA Grapalat"/>
          <w:lang w:val="hy-AM"/>
        </w:rPr>
        <w:t>261</w:t>
      </w:r>
      <w:r>
        <w:rPr>
          <w:rFonts w:ascii="GHEA Grapalat" w:hAnsi="GHEA Grapalat"/>
          <w:lang w:val="hy-AM"/>
        </w:rPr>
        <w:t xml:space="preserve"> շահառու ծնող</w:t>
      </w:r>
      <w:r w:rsidRPr="000E0065">
        <w:rPr>
          <w:rFonts w:ascii="GHEA Grapalat" w:hAnsi="GHEA Grapalat"/>
          <w:lang w:val="hy-AM"/>
        </w:rPr>
        <w:t>, հատկացվել է 302 մլն դրամ</w:t>
      </w:r>
      <w:r>
        <w:rPr>
          <w:rFonts w:ascii="GHEA Grapalat" w:hAnsi="GHEA Grapalat"/>
          <w:lang w:val="hy-AM"/>
        </w:rPr>
        <w:t xml:space="preserve">: </w:t>
      </w:r>
      <w:r w:rsidRPr="00AD7074">
        <w:rPr>
          <w:rFonts w:ascii="GHEA Grapalat" w:hAnsi="GHEA Grapalat"/>
          <w:lang w:val="hy-AM"/>
        </w:rPr>
        <w:t>Միայն 2025թ. դոնորական ձվաբջջի ձեռքբերման ծախսերի համար փոխհատուցում է հատկացվել 24 դեպքով: Փոխնակ մոր ծառայություններից օգտվելու համար 2025թ. փոխհատուցում հատկացվել է 13 շահառու անձանց:</w:t>
      </w:r>
    </w:p>
    <w:p w14:paraId="09D05EA9" w14:textId="77777777" w:rsidR="00900E92" w:rsidRPr="000E0065" w:rsidRDefault="00900E92" w:rsidP="00900E92">
      <w:pPr>
        <w:spacing w:after="0"/>
        <w:ind w:firstLine="567"/>
        <w:jc w:val="both"/>
        <w:rPr>
          <w:rFonts w:ascii="GHEA Grapalat" w:hAnsi="GHEA Grapalat"/>
          <w:lang w:val="hy-AM"/>
        </w:rPr>
      </w:pPr>
      <w:r w:rsidRPr="00B74E74">
        <w:rPr>
          <w:rFonts w:ascii="GHEA Grapalat" w:hAnsi="GHEA Grapalat"/>
          <w:lang w:val="hy-AM"/>
        </w:rPr>
        <w:t>ՀՀ կառավարության 2021-2026թթ. գործունեության միջոցառումների ծրագրի (Կառավարության 2021թ. նոյեմբերի 18-ի N 1902-Լ որոշման N 1 հավելված) 19-րդ կետով նախատեսված է 2023-2026թթ</w:t>
      </w:r>
      <w:r w:rsidRPr="00B74E74">
        <w:rPr>
          <w:rFonts w:ascii="Cambria Math" w:hAnsi="Cambria Math" w:cs="Cambria Math"/>
          <w:lang w:val="hy-AM"/>
        </w:rPr>
        <w:t>․</w:t>
      </w:r>
      <w:r w:rsidRPr="00B74E74">
        <w:rPr>
          <w:rFonts w:ascii="GHEA Grapalat" w:hAnsi="GHEA Grapalat"/>
          <w:lang w:val="hy-AM"/>
        </w:rPr>
        <w:t xml:space="preserve"> պարբերաբար վերանայել (բարձրացնել) պետական կենսաթոշակների և նպաստների չափերը՝ պետական բյուջեով ծախսեր նախատեսված լինելու դեպքում։</w:t>
      </w:r>
      <w:r w:rsidRPr="00B74E74">
        <w:rPr>
          <w:lang w:val="hy-AM"/>
        </w:rPr>
        <w:t> </w:t>
      </w:r>
      <w:r w:rsidRPr="00B74E74">
        <w:rPr>
          <w:rFonts w:ascii="GHEA Grapalat" w:hAnsi="GHEA Grapalat"/>
          <w:lang w:val="hy-AM"/>
        </w:rPr>
        <w:t>Այս կապակցությամբ «Հայաստանի Հանրապետության 2025</w:t>
      </w:r>
      <w:r w:rsidRPr="004F7D27">
        <w:rPr>
          <w:rFonts w:ascii="GHEA Grapalat" w:hAnsi="GHEA Grapalat"/>
          <w:lang w:val="hy-AM"/>
        </w:rPr>
        <w:t xml:space="preserve"> </w:t>
      </w:r>
      <w:r>
        <w:rPr>
          <w:rFonts w:ascii="GHEA Grapalat" w:hAnsi="GHEA Grapalat"/>
          <w:lang w:val="hy-AM"/>
        </w:rPr>
        <w:t>թ</w:t>
      </w:r>
      <w:r w:rsidRPr="004F7D27">
        <w:rPr>
          <w:rFonts w:ascii="GHEA Grapalat" w:hAnsi="GHEA Grapalat"/>
          <w:lang w:val="hy-AM"/>
        </w:rPr>
        <w:t>վականի</w:t>
      </w:r>
      <w:r w:rsidRPr="00B74E74">
        <w:rPr>
          <w:rFonts w:ascii="GHEA Grapalat" w:hAnsi="GHEA Grapalat"/>
          <w:lang w:val="hy-AM"/>
        </w:rPr>
        <w:t xml:space="preserve"> պետական բյուջեի մասին» օրենքով 2025թ. պետական բյուջեով կենսաթոշակների և նպաստների չափերի բարձրացմանն ուղղված ծախսեր նախատեսված չեն եղել, այդ պատճառով 2025թ. ընթացքում կենսաթոշակների և նպաստների չափերը չեն բարձրացվել։</w:t>
      </w:r>
      <w:r w:rsidRPr="000E0065">
        <w:rPr>
          <w:rFonts w:ascii="GHEA Grapalat" w:hAnsi="GHEA Grapalat"/>
          <w:lang w:val="hy-AM"/>
        </w:rPr>
        <w:t xml:space="preserve"> </w:t>
      </w:r>
    </w:p>
    <w:p w14:paraId="19CC241B" w14:textId="24544854" w:rsidR="00900E92" w:rsidRPr="0041374D" w:rsidRDefault="00900E92" w:rsidP="00900E92">
      <w:pPr>
        <w:spacing w:after="0"/>
        <w:ind w:firstLine="567"/>
        <w:jc w:val="both"/>
        <w:rPr>
          <w:rFonts w:ascii="GHEA Grapalat" w:hAnsi="GHEA Grapalat"/>
          <w:lang w:val="hy-AM"/>
        </w:rPr>
      </w:pPr>
      <w:r w:rsidRPr="00ED2A3D">
        <w:rPr>
          <w:rFonts w:ascii="GHEA Grapalat" w:hAnsi="GHEA Grapalat"/>
          <w:lang w:val="hy-AM"/>
        </w:rPr>
        <w:t>Կառավարության 2021-2026թթ. ծրագրով թիրախավորվել է կենսաթոշակի նվազագույն չափը մինչև 2026թ. համապատասխանեցնել պարենային զամբյուղին, իսկ միջին կենսաթոշակը՝ նվազագույն սպառողական զամբյուղին։ 2025թ. 4-րդ եռամսյակի միջին ընթացիկ գներով պարենային և սպառողական զամբյուղների արժեքները կազմել են համապատասխանաբար 33,388 դրամ և 61,768 դրամ։ Դեռևս 2023թ</w:t>
      </w:r>
      <w:r w:rsidRPr="00F24838">
        <w:rPr>
          <w:rFonts w:ascii="GHEA Grapalat" w:hAnsi="GHEA Grapalat"/>
          <w:lang w:val="hy-AM"/>
        </w:rPr>
        <w:t>.-ից</w:t>
      </w:r>
      <w:r w:rsidRPr="00ED2A3D">
        <w:rPr>
          <w:rFonts w:ascii="GHEA Grapalat" w:hAnsi="GHEA Grapalat"/>
          <w:lang w:val="hy-AM"/>
        </w:rPr>
        <w:t xml:space="preserve"> գերազանցվել է պարենային զամբյուղի համար նախանշված թիրախը: 2025թ. նվազագույն կենսաթոշակը (36,000 </w:t>
      </w:r>
      <w:r>
        <w:rPr>
          <w:rFonts w:ascii="GHEA Grapalat" w:hAnsi="GHEA Grapalat"/>
          <w:lang w:val="hy-AM"/>
        </w:rPr>
        <w:t>դ</w:t>
      </w:r>
      <w:r w:rsidRPr="00ED2A3D">
        <w:rPr>
          <w:rFonts w:ascii="GHEA Grapalat" w:hAnsi="GHEA Grapalat"/>
          <w:lang w:val="hy-AM"/>
        </w:rPr>
        <w:t>րամ) գերազանցում է պարենային զամբյուղը (33,388 դրամ) 7.8%-ով։ Կենսաթոշակի միջին չափը կազմում է 49,032 դրամ։ 2025թ. հետվճարի առավելագույն չափը կազմել է 6,000 դրամ, իսկ միջին ամսական չափը՝ 4,118 դրամ։ Այսինքն, կենսաթոշակի միջին չափը հետվճարի առավելագույն չափի՝ 6,000 դրամի հաշվառմամբ կազմում է 55,032 դրամ, իսկ միջին ամսական չափի հաշվառմամբ՝ 53,151 դրամ։ Սա նշանակում է, որ հետվճարի առավելագույն չափի հաշվառմամբ կենսաթոշակի միջին չափը կազմում է սպառողական զամբյուղի 89.1%-ը, միջին ամսական չափի հաշվառմամբ՝ 86%-ը։</w:t>
      </w:r>
    </w:p>
    <w:p w14:paraId="4791E7D1" w14:textId="77777777" w:rsidR="00900E92" w:rsidRPr="000E0065" w:rsidRDefault="00900E92" w:rsidP="00900E92">
      <w:pPr>
        <w:pStyle w:val="ListParagraph"/>
        <w:numPr>
          <w:ilvl w:val="0"/>
          <w:numId w:val="35"/>
        </w:numPr>
        <w:tabs>
          <w:tab w:val="left" w:pos="851"/>
        </w:tabs>
        <w:spacing w:after="0"/>
        <w:ind w:left="0" w:firstLine="567"/>
        <w:jc w:val="both"/>
        <w:rPr>
          <w:rFonts w:ascii="GHEA Grapalat" w:eastAsia="Times New Roman" w:hAnsi="GHEA Grapalat" w:cstheme="minorBidi"/>
          <w:noProof/>
          <w:lang w:val="hy-AM"/>
        </w:rPr>
      </w:pPr>
      <w:r w:rsidRPr="000F562B">
        <w:rPr>
          <w:rFonts w:ascii="GHEA Grapalat" w:eastAsia="Times New Roman" w:hAnsi="GHEA Grapalat" w:cstheme="minorBidi"/>
          <w:noProof/>
          <w:lang w:val="hy-AM"/>
        </w:rPr>
        <w:t>Աշխատանքի և զբաղվածության բնագավառում պետական քաղաքականության մեջ կարևորվել են.</w:t>
      </w:r>
    </w:p>
    <w:p w14:paraId="437705C2"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աշխատանքային օրենսդրության կարգավորումների շարունակական բարելավումը,</w:t>
      </w:r>
    </w:p>
    <w:p w14:paraId="4824AC3B" w14:textId="77777777" w:rsidR="00900E92" w:rsidRPr="00B209E4"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ՀՀ-ում աշխատանքային պայմանագրերի կնքման թվային համակարգի ներդրումը</w:t>
      </w:r>
      <w:r>
        <w:rPr>
          <w:rFonts w:ascii="GHEA Grapalat" w:eastAsiaTheme="minorHAnsi" w:hAnsi="GHEA Grapalat" w:cstheme="minorBidi"/>
          <w:lang w:val="hy-AM"/>
        </w:rPr>
        <w:t>,</w:t>
      </w:r>
    </w:p>
    <w:p w14:paraId="41F03B96"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աշխատանքային իրավունքների պաշտպանության արտադատական մեխանիզմների սահմանումը</w:t>
      </w:r>
      <w:r>
        <w:rPr>
          <w:rFonts w:ascii="GHEA Grapalat" w:eastAsiaTheme="minorHAnsi" w:hAnsi="GHEA Grapalat" w:cstheme="minorBidi"/>
          <w:lang w:val="hy-AM"/>
        </w:rPr>
        <w:t>,</w:t>
      </w:r>
    </w:p>
    <w:p w14:paraId="382AAF67"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պետական հատվածի աշխատողների սոցիալական երաշխիքների ընդլայնումը,</w:t>
      </w:r>
    </w:p>
    <w:p w14:paraId="5897C7F3"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lastRenderedPageBreak/>
        <w:t>զբաղվածության կարգավորման պետական ծրագրերի հասցեականության ու արդյունավետության բարձրացումը</w:t>
      </w:r>
      <w:r>
        <w:rPr>
          <w:rFonts w:ascii="GHEA Grapalat" w:eastAsiaTheme="minorHAnsi" w:hAnsi="GHEA Grapalat" w:cstheme="minorBidi"/>
          <w:lang w:val="hy-AM"/>
        </w:rPr>
        <w:t>,</w:t>
      </w:r>
    </w:p>
    <w:p w14:paraId="51DEA4B2"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գործատուների շահագրգիռ ներգրավվածության խթանումը, նրանց կողմից ներկայացված թափուր աշխատատեղեր</w:t>
      </w:r>
      <w:r w:rsidRPr="004F7D27">
        <w:rPr>
          <w:rFonts w:ascii="GHEA Grapalat" w:eastAsiaTheme="minorHAnsi" w:hAnsi="GHEA Grapalat" w:cstheme="minorBidi"/>
          <w:lang w:val="hy-AM"/>
        </w:rPr>
        <w:t>ի</w:t>
      </w:r>
      <w:r w:rsidRPr="00A145C6">
        <w:rPr>
          <w:rFonts w:ascii="GHEA Grapalat" w:eastAsiaTheme="minorHAnsi" w:hAnsi="GHEA Grapalat" w:cstheme="minorBidi"/>
          <w:lang w:val="hy-AM"/>
        </w:rPr>
        <w:t xml:space="preserve"> որակյալ մասնագետներով համալրումը</w:t>
      </w:r>
      <w:r>
        <w:rPr>
          <w:rFonts w:ascii="GHEA Grapalat" w:eastAsiaTheme="minorHAnsi" w:hAnsi="GHEA Grapalat" w:cstheme="minorBidi"/>
          <w:lang w:val="hy-AM"/>
        </w:rPr>
        <w:t>,</w:t>
      </w:r>
    </w:p>
    <w:p w14:paraId="65611E53" w14:textId="77777777" w:rsidR="00900E92" w:rsidRPr="000A6D19"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 xml:space="preserve">զբաղվածության պետական ծրագրերում </w:t>
      </w:r>
      <w:r w:rsidRPr="00F24838">
        <w:rPr>
          <w:rFonts w:ascii="GHEA Grapalat" w:eastAsiaTheme="minorHAnsi" w:hAnsi="GHEA Grapalat" w:cstheme="minorBidi"/>
          <w:lang w:val="hy-AM"/>
        </w:rPr>
        <w:t>Ղարաբաղից տեղահանված</w:t>
      </w:r>
      <w:r w:rsidRPr="00A145C6">
        <w:rPr>
          <w:rFonts w:ascii="GHEA Grapalat" w:eastAsiaTheme="minorHAnsi" w:hAnsi="GHEA Grapalat" w:cstheme="minorBidi"/>
          <w:lang w:val="hy-AM"/>
        </w:rPr>
        <w:t xml:space="preserve"> անձանց ներառականության ապահովումը և ՀՀ աշխատաշուկայում նրանց ինտեգրման հնարավորությունների մեծացումը:</w:t>
      </w:r>
    </w:p>
    <w:p w14:paraId="59D531F0" w14:textId="35917181" w:rsidR="00900E92" w:rsidRPr="0035152D" w:rsidRDefault="00900E92" w:rsidP="0035152D">
      <w:pPr>
        <w:spacing w:after="0"/>
        <w:ind w:firstLine="567"/>
        <w:jc w:val="both"/>
        <w:rPr>
          <w:rFonts w:ascii="GHEA Grapalat" w:hAnsi="GHEA Grapalat"/>
          <w:lang w:val="hy-AM"/>
        </w:rPr>
      </w:pPr>
      <w:r w:rsidRPr="0035152D">
        <w:rPr>
          <w:rFonts w:ascii="GHEA Grapalat" w:hAnsi="GHEA Grapalat"/>
          <w:lang w:val="hy-AM"/>
        </w:rPr>
        <w:t>ՀՀ կառավարության 2021թ. օգոստոսի 18-ի N 1363-Ա որոշմամբ հաստատված ՀՀ կառավարության 2021-2026թթ. ծրագրի 4-րդ՝ «Մարդկային կապիտալի զարգացում» բաժնի 4.6-րդ «Աշխատանք և սոցիալական պաշտպանություն» ենթաբաժնում նախատեսվել է, որ`</w:t>
      </w:r>
    </w:p>
    <w:p w14:paraId="62E9B195" w14:textId="77777777" w:rsidR="00900E92" w:rsidRPr="00A145C6" w:rsidRDefault="00900E92" w:rsidP="00900E92">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cs="Sylfaen"/>
          <w:b/>
          <w:i/>
          <w:lang w:val="hy-AM"/>
        </w:rPr>
      </w:pPr>
      <w:r w:rsidRPr="00A145C6">
        <w:rPr>
          <w:rFonts w:ascii="GHEA Grapalat" w:hAnsi="GHEA Grapalat"/>
          <w:i/>
          <w:lang w:val="hy-AM"/>
        </w:rPr>
        <w:t>Արժանապատիվ աշխատանքի իրավունքի իրացման նպատակով պարզեցվելու և բարելավվելու են աշխատանքային հարաբերությունների կարգավորման մեխանիզմները՝ համապատասխանեցվելով նաև ՀՀ ստանձնած միջազգային պարտավորություններին։</w:t>
      </w:r>
    </w:p>
    <w:p w14:paraId="3A4E8276" w14:textId="77777777" w:rsidR="00900E92" w:rsidRPr="00A145C6" w:rsidRDefault="00900E92" w:rsidP="00900E92">
      <w:pPr>
        <w:pStyle w:val="ListParagraph"/>
        <w:spacing w:after="0"/>
        <w:ind w:left="0" w:firstLine="567"/>
        <w:jc w:val="both"/>
        <w:rPr>
          <w:rFonts w:ascii="GHEA Grapalat" w:eastAsia="Times New Roman" w:hAnsi="GHEA Grapalat" w:cstheme="minorBidi"/>
          <w:noProof/>
          <w:lang w:val="hy-AM"/>
        </w:rPr>
      </w:pPr>
      <w:r w:rsidRPr="00A145C6">
        <w:rPr>
          <w:rFonts w:ascii="GHEA Grapalat" w:eastAsia="Times New Roman" w:hAnsi="GHEA Grapalat" w:cstheme="minorBidi"/>
          <w:noProof/>
          <w:lang w:val="hy-AM"/>
        </w:rPr>
        <w:t xml:space="preserve">Սույն նպատակադրումների ապահովման համատեքստում՝ </w:t>
      </w:r>
    </w:p>
    <w:p w14:paraId="70EFC0D5" w14:textId="6D705162"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2024թ. դեկտեմբերին ընդունված «Հայաստանի Հանրապետության աշխատանքային օրենսգրքում փոփոխություններ և լրացումներ կատարելու մասին» և ««Տեսալսողական մեդիայի մասին» օրենքում փոփոխություն կատարելու մաuին» oրենքների համաձայն՝ 2025թ. 2-րդ կիսամյակում ներդրվել է աշխատանքային պայմանագրերի կնքման թվային համակարգը, որը հնարավորություն է տալիս աշխատանքային պայմանագրերի կնքումն իրականացնել էլեկտրոնային եղանակով։</w:t>
      </w:r>
    </w:p>
    <w:p w14:paraId="38C58EA9" w14:textId="1E281A6B"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Շրջանառության է դրվել մի շարք օրենքներից՝ պաշտոն զբաղեցնելու առավելագույն տարիքի՝ 65 տարեկանի շեմի սահմանափակումը հանելու փոփոխությունների նախագծերի փաթեթը։ </w:t>
      </w:r>
    </w:p>
    <w:p w14:paraId="0DFEB6CD" w14:textId="77777777" w:rsidR="00900E92" w:rsidRPr="00A145C6" w:rsidRDefault="00900E92" w:rsidP="00900E92">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A145C6">
        <w:rPr>
          <w:rFonts w:ascii="GHEA Grapalat" w:hAnsi="GHEA Grapalat"/>
          <w:i/>
          <w:lang w:val="hy-AM"/>
        </w:rPr>
        <w:t>Ներդրվելու է աշխատանքային վեճերի լուծման արտադատական արդյունավետ համակարգ, որը նաև բարձրացնելու է սոցիալական գործընկերների դերակատարումը։</w:t>
      </w:r>
    </w:p>
    <w:p w14:paraId="7FB77BEF" w14:textId="77777777" w:rsidR="00900E92" w:rsidRPr="00A145C6" w:rsidRDefault="00900E92" w:rsidP="00900E92">
      <w:pPr>
        <w:spacing w:after="0"/>
        <w:ind w:firstLine="567"/>
        <w:jc w:val="both"/>
        <w:rPr>
          <w:rFonts w:ascii="GHEA Grapalat" w:hAnsi="GHEA Grapalat"/>
          <w:i/>
          <w:shd w:val="clear" w:color="auto" w:fill="FFFFFF"/>
          <w:lang w:val="hy-AM"/>
        </w:rPr>
      </w:pPr>
      <w:r w:rsidRPr="00A145C6">
        <w:rPr>
          <w:rFonts w:ascii="GHEA Grapalat" w:hAnsi="GHEA Grapalat" w:cs="Calibri"/>
          <w:lang w:val="hy-AM"/>
        </w:rPr>
        <w:t>Շրջանառության են դրվել աշխատանքային վեճերի լուծման արտադատական համակարգի ներդրմանն ուղղված օրենքների նախագծերը։</w:t>
      </w:r>
    </w:p>
    <w:p w14:paraId="3D1A7922" w14:textId="77777777" w:rsidR="00900E92" w:rsidRPr="00B209E4" w:rsidRDefault="00900E92" w:rsidP="0035152D">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35152D">
        <w:rPr>
          <w:rFonts w:ascii="GHEA Grapalat" w:hAnsi="GHEA Grapalat"/>
          <w:i/>
          <w:lang w:val="hy-AM"/>
        </w:rPr>
        <w:t>Ընդլայնվելու են պետական հատվածի աշխատողների սոցիալական երաշխիքները։</w:t>
      </w:r>
    </w:p>
    <w:p w14:paraId="3BA5EA30" w14:textId="77777777" w:rsidR="00900E92" w:rsidRPr="002D0107" w:rsidRDefault="00900E92" w:rsidP="00900E92">
      <w:pPr>
        <w:spacing w:after="0"/>
        <w:ind w:firstLine="567"/>
        <w:jc w:val="both"/>
        <w:rPr>
          <w:rFonts w:ascii="GHEA Grapalat" w:hAnsi="GHEA Grapalat"/>
          <w:lang w:val="hy-AM"/>
        </w:rPr>
      </w:pPr>
      <w:r w:rsidRPr="002D0107">
        <w:rPr>
          <w:rFonts w:ascii="GHEA Grapalat" w:hAnsi="GHEA Grapalat"/>
          <w:lang w:val="hy-AM"/>
        </w:rPr>
        <w:t>Սոցփաթեթի հատկացման կարգում կատարվել են փոփոխություններ, ըստ որ</w:t>
      </w:r>
      <w:r w:rsidRPr="004F7D27">
        <w:rPr>
          <w:rFonts w:ascii="GHEA Grapalat" w:hAnsi="GHEA Grapalat"/>
          <w:lang w:val="hy-AM"/>
        </w:rPr>
        <w:t>ոնց</w:t>
      </w:r>
      <w:r w:rsidRPr="002D0107">
        <w:rPr>
          <w:rFonts w:ascii="GHEA Grapalat" w:hAnsi="GHEA Grapalat"/>
          <w:lang w:val="hy-AM"/>
        </w:rPr>
        <w:t>՝</w:t>
      </w:r>
    </w:p>
    <w:p w14:paraId="67160F4C"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2026թ. հունվարի 1-ից սոցիալական փաթեթի շահառուների համար հանվել է պարտադիր կանխարգելիչ բուժզննություն անցնելու պահանջը. </w:t>
      </w:r>
    </w:p>
    <w:p w14:paraId="5455CAF9"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Սոցիալական փաթեթի շահառուն կարող է իր սոցփաթեթի գումարները (օրինակ, ամսական 6000 դրամը) ցանկության դեպքում ուղղել առողջության համընդհանուր ապահովագրության համար ապահովագրավճարի մարմանը՝ դիմում գրելով գործատուին.</w:t>
      </w:r>
    </w:p>
    <w:p w14:paraId="7A588FAA"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սոցփաթեթի շահառուն կարող է նաև իր սոցփաթեթի միջոցներից վճարել իրեն փոխկապակցված անձի (հայր, մայր, ամուսին, զավակ, որդեգրող, որդեգրված, խնամակալ կամ խնամարկյալ) ապահովագրավճարը. </w:t>
      </w:r>
    </w:p>
    <w:p w14:paraId="328C6B76"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յուրաքանչյուր տարվա ավարտից հետո շահառուն իր սոցփաթեթի հաշվում ընթացիկ տարվա հունվարի 1-ի դրությամբ առկա միջոցները կարող է կանխիկացնել՝ նաև հաշվի առնելով նախորդ տարվա համար Ապահովագրության հիմնադրամին փոխանցված ապահովագրավճարների ընդհանուր չափը. </w:t>
      </w:r>
    </w:p>
    <w:p w14:paraId="50036DB3"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lastRenderedPageBreak/>
        <w:t>կուտակված միջոցները սոցփաթեթի հատկացման կարգով սահմանված կարգով օգտագործելու (այդ թվում՝ որոշակի դեպքերում կանխիկացնելու) համար այլևս չի պահանջվում անցնել պարտադիր բժշկական զննությունը:</w:t>
      </w:r>
    </w:p>
    <w:p w14:paraId="2E945215" w14:textId="77777777" w:rsidR="00900E92" w:rsidRPr="00A145C6" w:rsidRDefault="00900E92" w:rsidP="00900E92">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A145C6">
        <w:rPr>
          <w:rFonts w:ascii="GHEA Grapalat" w:hAnsi="GHEA Grapalat"/>
          <w:i/>
          <w:lang w:val="hy-AM"/>
        </w:rPr>
        <w:t>Բարձրացվելու են զբաղվածության կարգավորման պետական ծրագրերի հասցեականությունն ու արդյունավետությունը։</w:t>
      </w:r>
    </w:p>
    <w:p w14:paraId="0B1DB23E" w14:textId="77777777" w:rsidR="00900E92" w:rsidRPr="00A145C6" w:rsidRDefault="00900E92" w:rsidP="00900E92">
      <w:pPr>
        <w:spacing w:after="0"/>
        <w:ind w:firstLine="567"/>
        <w:jc w:val="both"/>
        <w:rPr>
          <w:rFonts w:ascii="GHEA Grapalat" w:hAnsi="GHEA Grapalat"/>
          <w:lang w:val="hy-AM"/>
        </w:rPr>
      </w:pPr>
      <w:r w:rsidRPr="00A145C6">
        <w:rPr>
          <w:rFonts w:ascii="GHEA Grapalat" w:hAnsi="GHEA Grapalat"/>
          <w:lang w:val="hy-AM"/>
        </w:rPr>
        <w:t>Նշված նպատակադրումների իրագործման նպատակով մշակվել և ՀՀ կառավարության 2024թ</w:t>
      </w:r>
      <w:r w:rsidRPr="00E40EE5">
        <w:rPr>
          <w:rFonts w:ascii="Cambria Math" w:hAnsi="Cambria Math" w:cs="Cambria Math"/>
          <w:lang w:val="hy-AM"/>
        </w:rPr>
        <w:t>․</w:t>
      </w:r>
      <w:r w:rsidRPr="00E40EE5">
        <w:rPr>
          <w:rFonts w:ascii="GHEA Grapalat" w:hAnsi="GHEA Grapalat"/>
          <w:lang w:val="hy-AM"/>
        </w:rPr>
        <w:t xml:space="preserve"> դեկտեմբերի 27-ի</w:t>
      </w:r>
      <w:r>
        <w:rPr>
          <w:rFonts w:ascii="GHEA Grapalat" w:hAnsi="GHEA Grapalat"/>
          <w:lang w:val="hy-AM"/>
        </w:rPr>
        <w:t xml:space="preserve"> </w:t>
      </w:r>
      <w:r w:rsidRPr="004F7D27">
        <w:rPr>
          <w:rFonts w:ascii="GHEA Grapalat" w:hAnsi="GHEA Grapalat"/>
          <w:lang w:val="hy-AM"/>
        </w:rPr>
        <w:t>N</w:t>
      </w:r>
      <w:r w:rsidRPr="00A145C6">
        <w:rPr>
          <w:rFonts w:ascii="GHEA Grapalat" w:hAnsi="GHEA Grapalat"/>
          <w:lang w:val="hy-AM"/>
        </w:rPr>
        <w:t xml:space="preserve"> 2083-Լ որոշմամբ հաստատվել է Զբաղվածության 2025-2031թթ. ռազմավարական ծրագիրը, որով որպես հիմնական նպատակ է սահմանվել զբաղվածության խթանումը՝ մրցունակ և զբաղունակ աշխատուժի ձևավորման և բարձր արտադրողական աշխատանքային հնարավորությունների ընդլայնման միջոցով։ Ռազմավարությամբ նախատեսվում է նաև զբաղվածության ոլորտում պետական քաղաքականության համակարգի փոխակերպում՝ նպատակաուղղված մարդկային կապիտալի (աշխատաշուկայի առաջարկի) զարգացմանը, բարձր արտադրողականությամբ աշխատատեղերի (աշխատաշուկայի պահանջարկի) աճին, աշխատուժի առաջարկի և պահանջարկի անհամապատասխանությունների կրճատմանը։</w:t>
      </w:r>
    </w:p>
    <w:p w14:paraId="0D4BBA5C" w14:textId="77777777" w:rsidR="00900E92" w:rsidRPr="00A145C6" w:rsidRDefault="00900E92" w:rsidP="00900E92">
      <w:pPr>
        <w:spacing w:after="0"/>
        <w:ind w:firstLine="567"/>
        <w:jc w:val="both"/>
        <w:rPr>
          <w:rFonts w:ascii="GHEA Grapalat" w:hAnsi="GHEA Grapalat"/>
          <w:lang w:val="hy-AM"/>
        </w:rPr>
      </w:pPr>
      <w:r w:rsidRPr="00A145C6">
        <w:rPr>
          <w:rFonts w:ascii="GHEA Grapalat" w:hAnsi="GHEA Grapalat"/>
          <w:lang w:val="hy-AM"/>
        </w:rPr>
        <w:t xml:space="preserve">Միաժամանակ, </w:t>
      </w:r>
      <w:r>
        <w:rPr>
          <w:rFonts w:ascii="GHEA Grapalat" w:hAnsi="GHEA Grapalat"/>
          <w:lang w:val="hy-AM"/>
        </w:rPr>
        <w:t>2025</w:t>
      </w:r>
      <w:r w:rsidRPr="00A145C6">
        <w:rPr>
          <w:rFonts w:ascii="GHEA Grapalat" w:hAnsi="GHEA Grapalat"/>
          <w:lang w:val="hy-AM"/>
        </w:rPr>
        <w:t>թ</w:t>
      </w:r>
      <w:r w:rsidRPr="00A145C6">
        <w:rPr>
          <w:rFonts w:ascii="Cambria Math" w:hAnsi="Cambria Math" w:cs="Cambria Math"/>
          <w:lang w:val="hy-AM"/>
        </w:rPr>
        <w:t>․</w:t>
      </w:r>
      <w:r w:rsidRPr="00A145C6">
        <w:rPr>
          <w:rFonts w:ascii="GHEA Grapalat" w:hAnsi="GHEA Grapalat"/>
          <w:lang w:val="hy-AM"/>
        </w:rPr>
        <w:t xml:space="preserve"> մշակվել և ՀՀ կառավարության 202</w:t>
      </w:r>
      <w:r>
        <w:rPr>
          <w:rFonts w:ascii="GHEA Grapalat" w:hAnsi="GHEA Grapalat"/>
          <w:lang w:val="hy-AM"/>
        </w:rPr>
        <w:t>5</w:t>
      </w:r>
      <w:r w:rsidRPr="00A145C6">
        <w:rPr>
          <w:rFonts w:ascii="GHEA Grapalat" w:hAnsi="GHEA Grapalat"/>
          <w:lang w:val="hy-AM"/>
        </w:rPr>
        <w:t xml:space="preserve">թ. հունիսի 12-ի </w:t>
      </w:r>
      <w:r w:rsidRPr="004F7D27">
        <w:rPr>
          <w:rFonts w:ascii="GHEA Grapalat" w:hAnsi="GHEA Grapalat"/>
          <w:lang w:val="hy-AM"/>
        </w:rPr>
        <w:t>N</w:t>
      </w:r>
      <w:r w:rsidRPr="00A145C6">
        <w:rPr>
          <w:rFonts w:ascii="GHEA Grapalat" w:hAnsi="GHEA Grapalat"/>
          <w:lang w:val="hy-AM"/>
        </w:rPr>
        <w:t xml:space="preserve"> 770-Լ որոշմամբ հաստատվել է 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համար աջակցության տրամադրման և զբաղվածության</w:t>
      </w:r>
      <w:r>
        <w:rPr>
          <w:rFonts w:ascii="GHEA Grapalat" w:hAnsi="GHEA Grapalat"/>
          <w:lang w:val="hy-AM"/>
        </w:rPr>
        <w:t xml:space="preserve"> </w:t>
      </w:r>
      <w:r w:rsidRPr="00A145C6">
        <w:rPr>
          <w:rFonts w:ascii="GHEA Grapalat" w:hAnsi="GHEA Grapalat"/>
          <w:lang w:val="hy-AM"/>
        </w:rPr>
        <w:t xml:space="preserve">ապահովման ծրագիրը, որի նպատակն անապահովության գնահատման համակարգով անապահով ճանաչված ընտանիքի աշխատունակ անձանց տնտեսական ակտիվացումն է՝ գործատուի կողմից ներկայացված պահանջներին համապատասխան մասնագիտական հմտություններ, կարողություններ և աշխատանքային փորձ ձեռք բերելուն աջակցելու և նրանց կայուն զբաղվածությունն ապահովելու միջոցով։ </w:t>
      </w:r>
    </w:p>
    <w:p w14:paraId="2D3919FD" w14:textId="77777777" w:rsidR="00900E92" w:rsidRPr="00A145C6" w:rsidRDefault="00900E92" w:rsidP="00900E92">
      <w:pPr>
        <w:spacing w:after="0"/>
        <w:ind w:firstLine="567"/>
        <w:jc w:val="both"/>
        <w:rPr>
          <w:rFonts w:ascii="GHEA Grapalat" w:hAnsi="GHEA Grapalat"/>
          <w:lang w:val="hy-AM"/>
        </w:rPr>
      </w:pPr>
      <w:r>
        <w:rPr>
          <w:rFonts w:ascii="GHEA Grapalat" w:hAnsi="GHEA Grapalat"/>
          <w:lang w:val="hy-AM"/>
        </w:rPr>
        <w:t>2025</w:t>
      </w:r>
      <w:r w:rsidRPr="00A145C6">
        <w:rPr>
          <w:rFonts w:ascii="GHEA Grapalat" w:hAnsi="GHEA Grapalat"/>
          <w:lang w:val="hy-AM"/>
        </w:rPr>
        <w:t>թ</w:t>
      </w:r>
      <w:r w:rsidRPr="00A145C6">
        <w:rPr>
          <w:rFonts w:ascii="Cambria Math" w:eastAsia="MS Mincho" w:hAnsi="Cambria Math" w:cs="Cambria Math"/>
          <w:lang w:val="hy-AM"/>
        </w:rPr>
        <w:t>․</w:t>
      </w:r>
      <w:r w:rsidRPr="00A145C6">
        <w:rPr>
          <w:rFonts w:ascii="GHEA Grapalat" w:hAnsi="GHEA Grapalat"/>
          <w:lang w:val="hy-AM"/>
        </w:rPr>
        <w:t xml:space="preserve"> մշակվել և ՀՀ կառավարության 202</w:t>
      </w:r>
      <w:r>
        <w:rPr>
          <w:rFonts w:ascii="GHEA Grapalat" w:hAnsi="GHEA Grapalat"/>
          <w:lang w:val="hy-AM"/>
        </w:rPr>
        <w:t>5</w:t>
      </w:r>
      <w:r w:rsidRPr="00A145C6">
        <w:rPr>
          <w:rFonts w:ascii="GHEA Grapalat" w:hAnsi="GHEA Grapalat"/>
          <w:lang w:val="hy-AM"/>
        </w:rPr>
        <w:t xml:space="preserve">թ. հունիսի 20-ի </w:t>
      </w:r>
      <w:r w:rsidRPr="004F7D27">
        <w:rPr>
          <w:rFonts w:ascii="GHEA Grapalat" w:hAnsi="GHEA Grapalat"/>
          <w:lang w:val="hy-AM"/>
        </w:rPr>
        <w:t>N</w:t>
      </w:r>
      <w:r w:rsidRPr="00A145C6">
        <w:rPr>
          <w:rFonts w:ascii="GHEA Grapalat" w:hAnsi="GHEA Grapalat"/>
          <w:lang w:val="hy-AM"/>
        </w:rPr>
        <w:t xml:space="preserve"> 825-Լ որոշմամբ հաստատվել է Անապահովության</w:t>
      </w:r>
      <w:r>
        <w:rPr>
          <w:rFonts w:ascii="GHEA Grapalat" w:hAnsi="GHEA Grapalat"/>
          <w:lang w:val="hy-AM"/>
        </w:rPr>
        <w:t xml:space="preserve"> </w:t>
      </w:r>
      <w:r w:rsidRPr="00A145C6">
        <w:rPr>
          <w:rFonts w:ascii="GHEA Grapalat" w:hAnsi="GHEA Grapalat"/>
          <w:lang w:val="hy-AM"/>
        </w:rPr>
        <w:t>գնահատման</w:t>
      </w:r>
      <w:r>
        <w:rPr>
          <w:rFonts w:ascii="GHEA Grapalat" w:hAnsi="GHEA Grapalat"/>
          <w:lang w:val="hy-AM"/>
        </w:rPr>
        <w:t xml:space="preserve"> </w:t>
      </w:r>
      <w:r w:rsidRPr="00A145C6">
        <w:rPr>
          <w:rFonts w:ascii="GHEA Grapalat" w:hAnsi="GHEA Grapalat"/>
          <w:lang w:val="hy-AM"/>
        </w:rPr>
        <w:t>համակարգով</w:t>
      </w:r>
      <w:r>
        <w:rPr>
          <w:rFonts w:ascii="GHEA Grapalat" w:hAnsi="GHEA Grapalat"/>
          <w:lang w:val="hy-AM"/>
        </w:rPr>
        <w:t xml:space="preserve"> </w:t>
      </w:r>
      <w:r w:rsidRPr="00A145C6">
        <w:rPr>
          <w:rFonts w:ascii="GHEA Grapalat" w:hAnsi="GHEA Grapalat"/>
          <w:lang w:val="hy-AM"/>
        </w:rPr>
        <w:t>անապահով ճանաչված</w:t>
      </w:r>
      <w:r>
        <w:rPr>
          <w:rFonts w:ascii="GHEA Grapalat" w:hAnsi="GHEA Grapalat"/>
          <w:lang w:val="hy-AM"/>
        </w:rPr>
        <w:t xml:space="preserve"> </w:t>
      </w:r>
      <w:r w:rsidRPr="00A145C6">
        <w:rPr>
          <w:rFonts w:ascii="GHEA Grapalat" w:hAnsi="GHEA Grapalat"/>
          <w:lang w:val="hy-AM"/>
        </w:rPr>
        <w:t>ընտանիքների աշխատունակ անձանց վարձատրվող հասարակական աշխատանքի դիմաց աջակցության տրամադրման ծրագիրը, որի նպատակն անապահովության գնահատման համակարգով անապահով ճանաչված ընտանիքի աշխատունակ անձանց տնտեսական ակտիվացման համար պայմանների ստեղծումը, այդ անձանց եկամուտների</w:t>
      </w:r>
      <w:r>
        <w:rPr>
          <w:rFonts w:ascii="GHEA Grapalat" w:hAnsi="GHEA Grapalat"/>
          <w:lang w:val="hy-AM"/>
        </w:rPr>
        <w:t xml:space="preserve"> </w:t>
      </w:r>
      <w:r w:rsidRPr="00A145C6">
        <w:rPr>
          <w:rFonts w:ascii="GHEA Grapalat" w:hAnsi="GHEA Grapalat"/>
          <w:lang w:val="hy-AM"/>
        </w:rPr>
        <w:t xml:space="preserve">ավելացումն ու վերջիններիս՝ աշխատաշուկա մուտք գործելու հնարավորությունների ընդլայնումն է։ </w:t>
      </w:r>
    </w:p>
    <w:p w14:paraId="02A6CC17"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2025</w:t>
      </w:r>
      <w:r w:rsidRPr="00A145C6">
        <w:rPr>
          <w:rFonts w:ascii="GHEA Grapalat" w:hAnsi="GHEA Grapalat"/>
          <w:lang w:val="hy-AM"/>
        </w:rPr>
        <w:t>թ</w:t>
      </w:r>
      <w:r w:rsidRPr="00A145C6">
        <w:rPr>
          <w:rFonts w:ascii="Cambria Math" w:eastAsia="MS Mincho" w:hAnsi="Cambria Math" w:cs="Cambria Math"/>
          <w:lang w:val="hy-AM"/>
        </w:rPr>
        <w:t>․</w:t>
      </w:r>
      <w:r w:rsidRPr="00A145C6">
        <w:rPr>
          <w:rFonts w:ascii="GHEA Grapalat" w:hAnsi="GHEA Grapalat"/>
          <w:lang w:val="hy-AM"/>
        </w:rPr>
        <w:t xml:space="preserve"> մշակվել և ՀՀ կառավարության 202</w:t>
      </w:r>
      <w:r>
        <w:rPr>
          <w:rFonts w:ascii="GHEA Grapalat" w:hAnsi="GHEA Grapalat"/>
          <w:lang w:val="hy-AM"/>
        </w:rPr>
        <w:t>5</w:t>
      </w:r>
      <w:r w:rsidRPr="00A145C6">
        <w:rPr>
          <w:rFonts w:ascii="GHEA Grapalat" w:hAnsi="GHEA Grapalat"/>
          <w:lang w:val="hy-AM"/>
        </w:rPr>
        <w:t>թ. դեկտեմբերի 25-ի</w:t>
      </w:r>
      <w:r>
        <w:rPr>
          <w:rFonts w:ascii="GHEA Grapalat" w:hAnsi="GHEA Grapalat"/>
          <w:lang w:val="hy-AM"/>
        </w:rPr>
        <w:t xml:space="preserve"> </w:t>
      </w:r>
      <w:r w:rsidRPr="004F7D27">
        <w:rPr>
          <w:rFonts w:ascii="GHEA Grapalat" w:hAnsi="GHEA Grapalat"/>
          <w:lang w:val="hy-AM"/>
        </w:rPr>
        <w:t>N</w:t>
      </w:r>
      <w:r w:rsidRPr="00A145C6">
        <w:rPr>
          <w:rFonts w:ascii="GHEA Grapalat" w:hAnsi="GHEA Grapalat"/>
          <w:lang w:val="hy-AM"/>
        </w:rPr>
        <w:t xml:space="preserve"> 1955-Լ որոշմամբ հաստատվել է Ղարաբաղից տեղահանված անձանց ինքնազբաղվածության խթանման ծրագիրը, որի նպատակն է</w:t>
      </w:r>
      <w:r w:rsidRPr="004F7D27">
        <w:rPr>
          <w:rFonts w:ascii="GHEA Grapalat" w:hAnsi="GHEA Grapalat"/>
          <w:lang w:val="hy-AM"/>
        </w:rPr>
        <w:t>`</w:t>
      </w:r>
      <w:r w:rsidRPr="00A145C6">
        <w:rPr>
          <w:rFonts w:ascii="GHEA Grapalat" w:hAnsi="GHEA Grapalat"/>
          <w:lang w:val="hy-AM"/>
        </w:rPr>
        <w:t xml:space="preserve"> նպաստել Ղարաբաղից տեղահանված անձանց տնտեսական կայունացմանը՝ խթանելով ձեռնարկատիրական գործունեությունը։</w:t>
      </w:r>
    </w:p>
    <w:p w14:paraId="53F04547" w14:textId="77777777" w:rsidR="00900E92" w:rsidRPr="00A145C6" w:rsidRDefault="00900E92" w:rsidP="00900E92">
      <w:pPr>
        <w:spacing w:after="0"/>
        <w:ind w:firstLine="567"/>
        <w:jc w:val="both"/>
        <w:rPr>
          <w:rFonts w:ascii="GHEA Grapalat" w:hAnsi="GHEA Grapalat"/>
          <w:lang w:val="hy-AM"/>
        </w:rPr>
      </w:pPr>
      <w:r w:rsidRPr="00ED2A3D">
        <w:rPr>
          <w:rFonts w:ascii="GHEA Grapalat" w:hAnsi="GHEA Grapalat"/>
          <w:lang w:val="hy-AM"/>
        </w:rPr>
        <w:t>Զբաղվածության ծրագրի թիրախային ցուցանիշը 2026թ. համար՝ ծրագրում ընդգրկված անձանց տեսակարար կշիռը տարվա ընթացքում գործազուրկի կարգավիճակ ստացած անձանց թվաքանակում կկազմի 30%: 2025թ. նշված ցուցանիշը կազմել է 58.8%, մասնավորապես՝ 2025թ</w:t>
      </w:r>
      <w:r w:rsidRPr="00ED2A3D">
        <w:rPr>
          <w:rFonts w:ascii="Cambria Math" w:hAnsi="Cambria Math" w:cs="Cambria Math"/>
          <w:lang w:val="hy-AM"/>
        </w:rPr>
        <w:t>․</w:t>
      </w:r>
      <w:r w:rsidRPr="00ED2A3D">
        <w:rPr>
          <w:rFonts w:ascii="GHEA Grapalat" w:hAnsi="GHEA Grapalat"/>
          <w:lang w:val="hy-AM"/>
        </w:rPr>
        <w:t xml:space="preserve"> գործազուրկի կարգավիճակ ստացած անձանց թիվը կազմել է 12,157, իսկ ծրագրի միջոցառումներում ընդգրկված անձանց թիվը՝ 7,152։</w:t>
      </w:r>
    </w:p>
    <w:p w14:paraId="439E941B" w14:textId="77777777" w:rsidR="00900E92" w:rsidRPr="00735048" w:rsidRDefault="00900E92" w:rsidP="00900E92">
      <w:pPr>
        <w:pStyle w:val="ListParagraph"/>
        <w:numPr>
          <w:ilvl w:val="0"/>
          <w:numId w:val="35"/>
        </w:numPr>
        <w:tabs>
          <w:tab w:val="left" w:pos="851"/>
        </w:tabs>
        <w:spacing w:after="0"/>
        <w:ind w:left="0" w:firstLine="567"/>
        <w:jc w:val="both"/>
        <w:rPr>
          <w:rFonts w:ascii="GHEA Grapalat" w:hAnsi="GHEA Grapalat"/>
          <w:sz w:val="20"/>
          <w:szCs w:val="20"/>
          <w:lang w:val="hy-AM"/>
        </w:rPr>
      </w:pPr>
      <w:r w:rsidRPr="00735048">
        <w:rPr>
          <w:rFonts w:ascii="GHEA Grapalat" w:hAnsi="GHEA Grapalat"/>
          <w:lang w:val="hy-AM"/>
        </w:rPr>
        <w:t>ՀՀ կառավարության 2021-2026թթ. գործունեության միջոցառումների ծրագրի ««Երեխայի իրավունք</w:t>
      </w:r>
      <w:r w:rsidRPr="00735048">
        <w:rPr>
          <w:rFonts w:ascii="GHEA Grapalat" w:hAnsi="GHEA Grapalat"/>
          <w:lang w:val="hy-AM"/>
        </w:rPr>
        <w:softHyphen/>
        <w:t>ների մասին» ՀՀ օրենքում փոփոխու</w:t>
      </w:r>
      <w:r w:rsidRPr="00735048">
        <w:rPr>
          <w:rFonts w:ascii="GHEA Grapalat" w:hAnsi="GHEA Grapalat"/>
          <w:lang w:val="hy-AM"/>
        </w:rPr>
        <w:softHyphen/>
        <w:t>թյուն</w:t>
      </w:r>
      <w:r w:rsidRPr="00735048">
        <w:rPr>
          <w:rFonts w:ascii="GHEA Grapalat" w:hAnsi="GHEA Grapalat"/>
          <w:lang w:val="hy-AM"/>
        </w:rPr>
        <w:softHyphen/>
        <w:t xml:space="preserve">ներ և լրացումներ կատարելու մասին» օրենքի, «Ընտանեկան օրենսգրքում </w:t>
      </w:r>
      <w:r w:rsidRPr="00BC6818">
        <w:rPr>
          <w:rFonts w:ascii="GHEA Grapalat" w:eastAsia="Times New Roman" w:hAnsi="GHEA Grapalat" w:cstheme="minorBidi"/>
          <w:noProof/>
          <w:lang w:val="hy-AM"/>
        </w:rPr>
        <w:t>փոփո</w:t>
      </w:r>
      <w:r w:rsidRPr="00BC6818">
        <w:rPr>
          <w:rFonts w:ascii="GHEA Grapalat" w:eastAsia="Times New Roman" w:hAnsi="GHEA Grapalat" w:cstheme="minorBidi"/>
          <w:noProof/>
          <w:lang w:val="hy-AM"/>
        </w:rPr>
        <w:softHyphen/>
        <w:t>խություններ</w:t>
      </w:r>
      <w:r w:rsidRPr="00735048">
        <w:rPr>
          <w:rFonts w:ascii="GHEA Grapalat" w:hAnsi="GHEA Grapalat"/>
          <w:lang w:val="hy-AM"/>
        </w:rPr>
        <w:t xml:space="preserve"> և լրա</w:t>
      </w:r>
      <w:r w:rsidRPr="00735048">
        <w:rPr>
          <w:rFonts w:ascii="GHEA Grapalat" w:hAnsi="GHEA Grapalat"/>
          <w:lang w:val="hy-AM"/>
        </w:rPr>
        <w:softHyphen/>
        <w:t xml:space="preserve">ցումներ կատարելու մասին» օրենքի նախագծերի </w:t>
      </w:r>
      <w:r w:rsidRPr="00735048">
        <w:rPr>
          <w:rFonts w:ascii="GHEA Grapalat" w:hAnsi="GHEA Grapalat"/>
          <w:lang w:val="hy-AM"/>
        </w:rPr>
        <w:lastRenderedPageBreak/>
        <w:t>մշակում և ներկայացում ՀՀ վարչապետի աշխատակազմ» կետի (կետ 12) շրջանակում</w:t>
      </w:r>
      <w:r>
        <w:rPr>
          <w:rFonts w:ascii="GHEA Grapalat" w:hAnsi="GHEA Grapalat"/>
          <w:lang w:val="hy-AM"/>
        </w:rPr>
        <w:t xml:space="preserve"> 2025</w:t>
      </w:r>
      <w:r w:rsidRPr="00735048">
        <w:rPr>
          <w:rFonts w:ascii="GHEA Grapalat" w:hAnsi="GHEA Grapalat"/>
          <w:lang w:val="hy-AM"/>
        </w:rPr>
        <w:t>թ. հոկտեմբերի 22-ին ընդունվել են «Երեխայի իրավունքների և պաշտպանության համակարգի մասին» ՀՕ-364-Ն և «Հայաստանի Հանրապետության ընտանեկան օրենսգրքում փոփոխություններ և լրացումներ կատարելու մասին» ՀՕ-363-Ն օրենքները: Օրենսդրական նախաձեռնությունը կարևոր քայլ է երեխայակենտրոն պետական համակարգի ձևավորման ուղղությամբ, որտեղ յուրաքանչյուր որոշման հիմքում երեխայի լավագույն շահն է։ Ըստ այդմ ՝</w:t>
      </w:r>
    </w:p>
    <w:p w14:paraId="35A49C16"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ամրապնդվել է պետության դերը՝ որպես երեխայի իրավունքների ապահովման հիմնական պատասխանատու,</w:t>
      </w:r>
    </w:p>
    <w:p w14:paraId="0704CE63"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հստակեցվել է համայնքի դերը՝ ներդնելով մասնագիտացված սոցիալական աշխատողի ինստիտուտ,</w:t>
      </w:r>
    </w:p>
    <w:p w14:paraId="5E6E7000"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ձևավորվել է մոնիթորինգի և վերահսկողության նոր համակարգ՝ կանխարգելման և արագ արձագանքի համար,</w:t>
      </w:r>
    </w:p>
    <w:p w14:paraId="4DCB8724"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հստակեցվել են մարզպետարանների և Երևանի քաղաքապետարանի լիազորությունները երեխայի պաշտպանության ոլորտում,</w:t>
      </w:r>
    </w:p>
    <w:p w14:paraId="140C5370"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սահմանվել է «բուլինգ» հասկացությունը և դրա կանխարգելման ու արձագանքման մեխանիզմները,</w:t>
      </w:r>
    </w:p>
    <w:p w14:paraId="37E99D9F"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ամրագրվել է, որ յուրաքանչյուր երեխայի այլընտրանքային խնամքի ձևը պարբերաբար վերանայվում է՝ հաշվի առնելով նրա կարծիքն ու շահերը,</w:t>
      </w:r>
    </w:p>
    <w:p w14:paraId="18509D81"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հանվել է տարիքային սահմանափակումը երեխայի կարծիքը հաշվի առնելու համար,</w:t>
      </w:r>
    </w:p>
    <w:p w14:paraId="67B70EF0"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ներդրվելու է նոր տեղեկատվական համակարգ՝ դեպքերի վարման, ծառայությունների պլանավորման և հաշվետվողականության ապահովման համար։</w:t>
      </w:r>
    </w:p>
    <w:p w14:paraId="74C50C6A"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 xml:space="preserve">ԱՍՀՆ ենթակայությամբ գործող երեխայի և ընտանիքի աջակցության 6 կենտրոնները տարեկան շուրջ 600 երեխայի շարունակում են տրամադրել սոցիալ-հոգեբանական, սոցիալ-վերականգնողական, իրավաբանական և կարիքահեն այլ ծառայություններ։ Բացի այդ, 2025թ. կյանքի դժվարին իրավիճակում հայտնված 3,300 երեխաների տրամադրվել են կարիքահեն ծառայություններ «Երեխաների խնամքի ցերեկային ծառայությունների տրամադրում» միջոցառման շրջանակում պատվիրակված ծառայություններ իրականացնող 14 հասարակական կազմակերպությունների կողմից` հանրապետության 30 ցերեկային կենտրոններում: Մինչև 2028թ. բոլոր մարզերում պետության կողմից պատվիրակման միջոցով իրականացվող ցերեկային ծառայություններ տրամադրող կենտրոնների թիվը կկազմի 34՝ երեխաների մուտքը շուրջօրյա խնամքի հաստատություններ կանխարգելելու նպատակով: </w:t>
      </w:r>
    </w:p>
    <w:p w14:paraId="467A28AE" w14:textId="77777777" w:rsidR="00900E92" w:rsidRPr="00AD7074" w:rsidRDefault="00900E92" w:rsidP="00900E92">
      <w:pPr>
        <w:spacing w:after="0"/>
        <w:ind w:firstLine="567"/>
        <w:jc w:val="both"/>
        <w:rPr>
          <w:rFonts w:ascii="GHEA Grapalat" w:hAnsi="GHEA Grapalat"/>
          <w:lang w:val="hy-AM"/>
        </w:rPr>
      </w:pPr>
      <w:r w:rsidRPr="00AD7074">
        <w:rPr>
          <w:rFonts w:ascii="GHEA Grapalat" w:hAnsi="GHEA Grapalat"/>
          <w:lang w:val="hy-AM"/>
        </w:rPr>
        <w:t>Երեխաների իրավունքների պաշտպանության մեխանիզմների հզորացման նպատակով վերապատրաստվել են շուրջօրյա և ցերեկային խնամք տրամադրող հաստատությունների 274 մասնագետներ մի շարք թիրախային թեմաներով:</w:t>
      </w:r>
    </w:p>
    <w:p w14:paraId="577783E2"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2025թ. ընթացքում զարգացել է խնամատարության ինստիտուտը, մասնավորապես՝ 197 երեխա խնամք է ստացել 110 խնամատար ընտանիքում։ 20 ընտանիքների հետ առաջին անգամ կնքվել է խնամատարության պայմանագիր 44 հոգեզավակի համար, և խնամատար ընտանիքներում խնամք ու դաստիարակություն ստացող 2 երեխա որդեգրվել է։ Հաշվետու տարվա ընթացքում վերապատրաստվել է խնամատար ծնող դառնալ ցանկացող 34 անձ, ինչպես նաև՝ 40 որդեգրել ցանկացող անձ։ Մինչև 2028թ. խնամատարության միջոցով ընտանեկան միջավայրում ապրելու իրավունքն իրացնող երեխաների թիվը կկազմի 230։</w:t>
      </w:r>
    </w:p>
    <w:p w14:paraId="1F0B6BCA"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Նշյալ ժամանակահատվածում որդեգրվել է 21 երեխա (որից վեցը՝ միջազգային որդեգրում)։</w:t>
      </w:r>
    </w:p>
    <w:p w14:paraId="1432F36F"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lastRenderedPageBreak/>
        <w:t>2025թ. պետական շուրջօրյա խնամքի հաստատություններից ընտանիքների հետ վերամիավորվել է 7, իսկ ճգնաժամային կենտրոններից՝ 65 երեխա։</w:t>
      </w:r>
    </w:p>
    <w:p w14:paraId="01B1B502"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 xml:space="preserve">2025թ. պետական շուրջօրյա խնամքի հաստատություններից կենսաբանական ընտանիքների հետ վերամիավորվել է 7, իսկ ճգնաժամային կենտրոններից՝ 65 երեխա։ Շուրջօրյա խնամքի հաստատություններում խնամք և դաստիարակություն է ստացել 537 երեխա, իսկ երեխայի և ընտանիքի աջակցության կենտրոնների ճգնաժամային բաղադրիչներում՝ 126 երեխա։ </w:t>
      </w:r>
    </w:p>
    <w:p w14:paraId="1979AC60"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Միաժամանակ, 2025թ. շարունակվել են իրականացվել մի շարք միջոցառումներ՝ ուղղված մարդկանց թրաֆիքինգի և կանանց հիմնահարցերի կարգավորմանը: Մասնավորապես՝</w:t>
      </w:r>
    </w:p>
    <w:p w14:paraId="6BD69D84" w14:textId="77777777" w:rsidR="00900E92" w:rsidRPr="00053849" w:rsidRDefault="00900E92" w:rsidP="00900E92">
      <w:pPr>
        <w:spacing w:after="0"/>
        <w:ind w:firstLine="567"/>
        <w:jc w:val="both"/>
        <w:rPr>
          <w:rFonts w:ascii="GHEA Grapalat" w:hAnsi="GHEA Grapalat"/>
          <w:lang w:val="hy-AM"/>
        </w:rPr>
      </w:pPr>
      <w:r w:rsidRPr="00053849">
        <w:rPr>
          <w:rFonts w:ascii="GHEA Grapalat" w:hAnsi="GHEA Grapalat"/>
          <w:lang w:val="hy-AM"/>
        </w:rPr>
        <w:t>ՀՀ-ում 2023-2025թթ. ընթացքում մարդկանց թրաֆիքինգի կամ շահագործման դեմ պայքարի կազմակերպման ազգային ծրագրի իրականացման ժամանակացույցի շրջանակում իրականացվել են 2025թ. համար նախատեսված բոլոր միջոցառումները՝ ներառյալ սոցիալ-վերականգնողական աջակցությունների տրամադրում մարդկանց թրաֆիքինգի զոհերին և հավանական զոհերին, հանրային իրազեկման արշավներ, օրենսդրական դաշտի փոփոխություններ, ոլորտում գործունեություն ծավալող մասնագետների և առաջնային օղակի աշխատակիցների վերապատրաստումներ։</w:t>
      </w:r>
    </w:p>
    <w:p w14:paraId="2365BC1A" w14:textId="77777777" w:rsidR="00900E92" w:rsidRPr="00053849" w:rsidRDefault="00900E92" w:rsidP="00900E92">
      <w:pPr>
        <w:spacing w:after="0"/>
        <w:ind w:firstLine="567"/>
        <w:jc w:val="both"/>
        <w:rPr>
          <w:rFonts w:ascii="GHEA Grapalat" w:hAnsi="GHEA Grapalat"/>
          <w:lang w:val="hy-AM"/>
        </w:rPr>
      </w:pPr>
      <w:r w:rsidRPr="00053849">
        <w:rPr>
          <w:rFonts w:ascii="GHEA Grapalat" w:hAnsi="GHEA Grapalat"/>
          <w:lang w:val="hy-AM"/>
        </w:rPr>
        <w:t>Թիրախային ցուցանիշներով մինչև 2027թ. նախատեսվում է թրաֆիքինգի և շահագործման, ինչպես նաև սեռական բռնության ենթարկված բոլոր անձանց տրամադրել սոցիալ-հոգեբանական վերականգնողական ծառայություններ՝ ապահովելով 100%-անոց ծավալային ցուցանիշ, միաժամանակ ընդլայնելով ծառայությունների մատուցումը մարզերում և, ըստ դրա, բարձրացնելով աջակցություն ստացող շահառուների ընդհանուր թիվը։ 2025թ.</w:t>
      </w:r>
      <w:r w:rsidRPr="00053849">
        <w:rPr>
          <w:rFonts w:cs="Calibri"/>
          <w:lang w:val="hy-AM"/>
        </w:rPr>
        <w:t> </w:t>
      </w:r>
      <w:r w:rsidRPr="00053849">
        <w:rPr>
          <w:rFonts w:ascii="GHEA Grapalat" w:hAnsi="GHEA Grapalat"/>
          <w:lang w:val="hy-AM"/>
        </w:rPr>
        <w:t>ապահովվել</w:t>
      </w:r>
      <w:r w:rsidRPr="00053849">
        <w:rPr>
          <w:rFonts w:cs="Calibri"/>
          <w:lang w:val="hy-AM"/>
        </w:rPr>
        <w:t> </w:t>
      </w:r>
      <w:r w:rsidRPr="00053849">
        <w:rPr>
          <w:rFonts w:ascii="GHEA Grapalat" w:hAnsi="GHEA Grapalat"/>
          <w:lang w:val="hy-AM"/>
        </w:rPr>
        <w:t xml:space="preserve">է նախանշված թիրախը: </w:t>
      </w:r>
    </w:p>
    <w:p w14:paraId="10EE01B2" w14:textId="77777777" w:rsidR="00900E92" w:rsidRPr="00EA5C0C" w:rsidRDefault="00900E92" w:rsidP="00900E92">
      <w:pPr>
        <w:spacing w:after="0"/>
        <w:ind w:firstLine="567"/>
        <w:jc w:val="both"/>
        <w:rPr>
          <w:rFonts w:ascii="GHEA Grapalat" w:hAnsi="GHEA Grapalat"/>
          <w:lang w:val="hy-AM"/>
        </w:rPr>
      </w:pPr>
      <w:r w:rsidRPr="00EA5C0C">
        <w:rPr>
          <w:rFonts w:ascii="GHEA Grapalat" w:hAnsi="GHEA Grapalat"/>
          <w:lang w:val="hy-AM"/>
        </w:rPr>
        <w:t>2025թ. ընտանեկան և կենցաղային բռնության ենթարկված անձանց աջակցության</w:t>
      </w:r>
      <w:r w:rsidRPr="00EA5C0C">
        <w:rPr>
          <w:rFonts w:ascii="GHEA Grapalat" w:hAnsi="GHEA Grapalat"/>
          <w:color w:val="FF0000"/>
          <w:lang w:val="hy-AM"/>
        </w:rPr>
        <w:t xml:space="preserve"> </w:t>
      </w:r>
      <w:r w:rsidRPr="00EA5C0C">
        <w:rPr>
          <w:rFonts w:ascii="GHEA Grapalat" w:hAnsi="GHEA Grapalat"/>
          <w:lang w:val="hy-AM"/>
        </w:rPr>
        <w:t xml:space="preserve">կենտրոնների ծառայություններից օգտվել է ընտանեկան և կենցաղային բռնության ենթարկված 2137 անձ (սոցիալ-հոգեբանական, իրավաբանական)։ Ընտանեկան և կենցաղային բռնության ենթարկված անձանց ապաստարանի ծառայություններից օգտվել է 196 անձ։ </w:t>
      </w:r>
    </w:p>
    <w:p w14:paraId="15C3D1BF" w14:textId="77777777" w:rsidR="00900E92" w:rsidRPr="00802EF5" w:rsidRDefault="00900E92" w:rsidP="00900E92">
      <w:pPr>
        <w:spacing w:after="0"/>
        <w:ind w:firstLine="567"/>
        <w:jc w:val="both"/>
        <w:rPr>
          <w:rFonts w:ascii="GHEA Grapalat" w:hAnsi="GHEA Grapalat"/>
          <w:lang w:val="hy-AM"/>
        </w:rPr>
      </w:pPr>
      <w:r w:rsidRPr="00EA5C0C">
        <w:rPr>
          <w:rFonts w:ascii="GHEA Grapalat" w:hAnsi="GHEA Grapalat"/>
          <w:lang w:val="hy-AM"/>
        </w:rPr>
        <w:t>Ընտանեկան բռնության ենթարկված անձանց միանվագ ֆինանսական աջակցություն է տրամադրվել 93 անձի։ Նախկին 50, 100 և 150 հազար դրամի փոխարեն բազային վճար է սահմանվել 65 հազար դրամը, որի արդյունքում էականորեն բարձրացել է ընտանեկան և կենցաղային բռնության ենթարկված անձանց տրամադրվող միջին գումարի չափը՝ ըստ գնահատված կարիքի հասնելով մինչև 180 հազար դրամի։ ՀՀ պետական բյուջեից հատկացված 15</w:t>
      </w:r>
      <w:r w:rsidRPr="00EA5C0C">
        <w:rPr>
          <w:rFonts w:cs="Calibri"/>
          <w:lang w:val="hy-AM"/>
        </w:rPr>
        <w:t> </w:t>
      </w:r>
      <w:r w:rsidRPr="00EA5C0C">
        <w:rPr>
          <w:rFonts w:ascii="GHEA Grapalat" w:hAnsi="GHEA Grapalat"/>
          <w:lang w:val="hy-AM"/>
        </w:rPr>
        <w:t>մլն դրամից ծախսվել է 14.2 մլն դրամ՝ վերջին 5 տարիներին ապահովելով ամենաբարձր ցուցանիշը։ Թիրախային ցուցանիշի համաձայն, մինչև 2027թ. ընտանեկան բռնության ենթարկված անձանց պետական ֆինանսավորմամբ աջակցություն ստացած շահառուների թիվը կկազմի 95%, միաժամանակ նպատակ է դրված հնարավորության սահմաններում աջակցություն տրամադրել ավելի մեծ թվով անձանց։ 2025թ. ընտանեկան բռնության ենթարկված անձանց պետական ֆինանսավորմամբ աջակցություն ստացած շահառուների թիվը կազմել է շուրջ 65%:</w:t>
      </w:r>
    </w:p>
    <w:p w14:paraId="14525C30" w14:textId="77777777" w:rsidR="00900E92" w:rsidRPr="00B32D4E" w:rsidRDefault="00900E92" w:rsidP="00900E92">
      <w:pPr>
        <w:spacing w:after="0"/>
        <w:ind w:firstLine="567"/>
        <w:jc w:val="both"/>
        <w:rPr>
          <w:rFonts w:ascii="GHEA Grapalat" w:hAnsi="GHEA Grapalat"/>
          <w:lang w:val="hy-AM"/>
        </w:rPr>
      </w:pPr>
      <w:r w:rsidRPr="006E38E5">
        <w:rPr>
          <w:rFonts w:ascii="GHEA Grapalat" w:hAnsi="GHEA Grapalat"/>
          <w:lang w:val="hy-AM"/>
        </w:rPr>
        <w:t>ՀՀ կառավարության 18.11.2021թ. N 1902-Լ որոշման N 1 հավելվածով հաստատված ՀՀ կառավարության 2021-2026թթ. գործունեության միջոցառումների ծրագրի</w:t>
      </w:r>
      <w:r w:rsidRPr="00B32D4E">
        <w:rPr>
          <w:rFonts w:ascii="GHEA Grapalat" w:hAnsi="GHEA Grapalat"/>
          <w:lang w:val="hy-AM"/>
        </w:rPr>
        <w:t xml:space="preserve"> 16.1 կետի առնչությամբ 2025</w:t>
      </w:r>
      <w:r>
        <w:rPr>
          <w:rFonts w:ascii="GHEA Grapalat" w:hAnsi="GHEA Grapalat"/>
          <w:lang w:val="hy-AM"/>
        </w:rPr>
        <w:t>թ.</w:t>
      </w:r>
      <w:r w:rsidRPr="00B32D4E">
        <w:rPr>
          <w:rFonts w:ascii="GHEA Grapalat" w:hAnsi="GHEA Grapalat"/>
          <w:lang w:val="hy-AM"/>
        </w:rPr>
        <w:t xml:space="preserve"> 3 մարզում (</w:t>
      </w:r>
      <w:r>
        <w:rPr>
          <w:rFonts w:ascii="GHEA Grapalat" w:hAnsi="GHEA Grapalat"/>
          <w:lang w:val="hy-AM"/>
        </w:rPr>
        <w:t>Արմավիր</w:t>
      </w:r>
      <w:r w:rsidRPr="004F7D27">
        <w:rPr>
          <w:rFonts w:ascii="GHEA Grapalat" w:hAnsi="GHEA Grapalat"/>
          <w:lang w:val="hy-AM"/>
        </w:rPr>
        <w:t>ի</w:t>
      </w:r>
      <w:r w:rsidRPr="00B32D4E">
        <w:rPr>
          <w:rFonts w:ascii="GHEA Grapalat" w:hAnsi="GHEA Grapalat"/>
          <w:lang w:val="hy-AM"/>
        </w:rPr>
        <w:t>, Կոտայք</w:t>
      </w:r>
      <w:r w:rsidRPr="004F7D27">
        <w:rPr>
          <w:rFonts w:ascii="GHEA Grapalat" w:hAnsi="GHEA Grapalat"/>
          <w:lang w:val="hy-AM"/>
        </w:rPr>
        <w:t>ի</w:t>
      </w:r>
      <w:r w:rsidRPr="00B32D4E">
        <w:rPr>
          <w:rFonts w:ascii="GHEA Grapalat" w:hAnsi="GHEA Grapalat"/>
          <w:lang w:val="hy-AM"/>
        </w:rPr>
        <w:t xml:space="preserve"> և Լոռու </w:t>
      </w:r>
      <w:r>
        <w:rPr>
          <w:rFonts w:ascii="GHEA Grapalat" w:hAnsi="GHEA Grapalat"/>
          <w:lang w:val="hy-AM"/>
        </w:rPr>
        <w:t>մարզեր</w:t>
      </w:r>
      <w:r w:rsidRPr="00B32D4E">
        <w:rPr>
          <w:rFonts w:ascii="GHEA Grapalat" w:hAnsi="GHEA Grapalat"/>
          <w:lang w:val="hy-AM"/>
        </w:rPr>
        <w:t xml:space="preserve">) ընտանեկան և կենցաղային բռնության ենթարկված անձանց տրամադրվել </w:t>
      </w:r>
      <w:r>
        <w:rPr>
          <w:rFonts w:ascii="GHEA Grapalat" w:hAnsi="GHEA Grapalat"/>
          <w:lang w:val="hy-AM"/>
        </w:rPr>
        <w:t>են</w:t>
      </w:r>
      <w:r w:rsidRPr="00B32D4E">
        <w:rPr>
          <w:rFonts w:ascii="GHEA Grapalat" w:hAnsi="GHEA Grapalat"/>
          <w:lang w:val="hy-AM"/>
        </w:rPr>
        <w:t xml:space="preserve"> նաև կանանց տնտեսական հզորացման</w:t>
      </w:r>
      <w:r w:rsidRPr="004F7D27">
        <w:rPr>
          <w:rFonts w:ascii="GHEA Grapalat" w:hAnsi="GHEA Grapalat"/>
          <w:lang w:val="hy-AM"/>
        </w:rPr>
        <w:t>ը</w:t>
      </w:r>
      <w:r w:rsidRPr="00B32D4E">
        <w:rPr>
          <w:rFonts w:ascii="GHEA Grapalat" w:hAnsi="GHEA Grapalat"/>
          <w:lang w:val="hy-AM"/>
        </w:rPr>
        <w:t xml:space="preserve"> և սեփական կյանքի ինքնուրույն կազմակերպմանն ուղղված ծառայության տեսակներ: Տնտեսական հզորացման ծառայությունների մատուցումը ներառել է մասնագիտական հմտությունների ձեռքբերման </w:t>
      </w:r>
      <w:r w:rsidRPr="00B32D4E">
        <w:rPr>
          <w:rFonts w:ascii="GHEA Grapalat" w:hAnsi="GHEA Grapalat"/>
          <w:lang w:val="hy-AM"/>
        </w:rPr>
        <w:lastRenderedPageBreak/>
        <w:t xml:space="preserve">դասընթացներ և գործիքակազմի տրամադրում։ </w:t>
      </w:r>
      <w:r>
        <w:rPr>
          <w:rFonts w:ascii="GHEA Grapalat" w:hAnsi="GHEA Grapalat"/>
          <w:lang w:val="hy-AM"/>
        </w:rPr>
        <w:t>2025</w:t>
      </w:r>
      <w:r w:rsidRPr="00B32D4E">
        <w:rPr>
          <w:rFonts w:ascii="GHEA Grapalat" w:hAnsi="GHEA Grapalat"/>
          <w:lang w:val="hy-AM"/>
        </w:rPr>
        <w:t>թ. տնտեսական հզորացման ծառայություններ է ստացել ընտանեկան և կենցաղային բռնության ենթարկված 68 անձ։</w:t>
      </w:r>
    </w:p>
    <w:p w14:paraId="36A76213" w14:textId="77777777" w:rsidR="00900E92" w:rsidRPr="00B32D4E" w:rsidRDefault="00900E92" w:rsidP="00900E92">
      <w:pPr>
        <w:spacing w:after="0"/>
        <w:ind w:firstLine="567"/>
        <w:jc w:val="both"/>
        <w:rPr>
          <w:rFonts w:ascii="GHEA Grapalat" w:hAnsi="GHEA Grapalat"/>
          <w:lang w:val="hy-AM"/>
        </w:rPr>
      </w:pPr>
      <w:r w:rsidRPr="00B32D4E">
        <w:rPr>
          <w:rFonts w:ascii="GHEA Grapalat" w:hAnsi="GHEA Grapalat"/>
          <w:lang w:val="hy-AM"/>
        </w:rPr>
        <w:t>ՀՀ աշխատանքի և սոցիալական հարցերի նախարարությունը ինտենսիվ համագործացկություն է ծավալել ՀՀ բոլոր մարզերում և Երևան քաղաքում գործող կանանց աջակցման կենտրոնների և Հայաստանի</w:t>
      </w:r>
      <w:r>
        <w:rPr>
          <w:rFonts w:ascii="GHEA Grapalat" w:hAnsi="GHEA Grapalat"/>
          <w:lang w:val="hy-AM"/>
        </w:rPr>
        <w:t xml:space="preserve"> </w:t>
      </w:r>
      <w:r w:rsidRPr="00B32D4E">
        <w:rPr>
          <w:rFonts w:ascii="GHEA Grapalat" w:hAnsi="GHEA Grapalat"/>
          <w:lang w:val="hy-AM"/>
        </w:rPr>
        <w:t>մարզերում գործող Կանանց ռեսուրս կենտրոնների՝ Վիննեթ Հայաստան ցանցի հետ։ 2025</w:t>
      </w:r>
      <w:r>
        <w:rPr>
          <w:rFonts w:ascii="GHEA Grapalat" w:hAnsi="GHEA Grapalat"/>
          <w:lang w:val="hy-AM"/>
        </w:rPr>
        <w:t>թ.</w:t>
      </w:r>
      <w:r w:rsidRPr="00B32D4E">
        <w:rPr>
          <w:rFonts w:ascii="GHEA Grapalat" w:hAnsi="GHEA Grapalat"/>
          <w:lang w:val="hy-AM"/>
        </w:rPr>
        <w:t xml:space="preserve"> ընթացքում ՀՀ տարբեր մարզերում և համայքներում իրականացվել են կանանց տնտեսական հզորացմանը, ինքնուրույն կյանքի կազմակերպմանը, իրավունքների, բռնության դեպքերում պաշտպանության և աջակցության մեխանիզմների մասին իրազեկվածության մակարդակի բարձրացմանն ու կարողությունների զարգացմանն ուղղված շարունակական միջոցառումներ։</w:t>
      </w:r>
    </w:p>
    <w:p w14:paraId="4E6A3510" w14:textId="77777777" w:rsidR="00900E92" w:rsidRPr="00B32D4E" w:rsidRDefault="00900E92" w:rsidP="00900E92">
      <w:pPr>
        <w:spacing w:after="0"/>
        <w:ind w:firstLine="567"/>
        <w:jc w:val="both"/>
        <w:rPr>
          <w:rFonts w:ascii="GHEA Grapalat" w:hAnsi="GHEA Grapalat"/>
          <w:lang w:val="hy-AM"/>
        </w:rPr>
      </w:pPr>
      <w:r w:rsidRPr="00B32D4E">
        <w:rPr>
          <w:rFonts w:ascii="GHEA Grapalat" w:hAnsi="GHEA Grapalat"/>
          <w:lang w:val="hy-AM"/>
        </w:rPr>
        <w:t>ՀՀ կառավարության</w:t>
      </w:r>
      <w:r>
        <w:rPr>
          <w:rFonts w:ascii="GHEA Grapalat" w:hAnsi="GHEA Grapalat"/>
          <w:lang w:val="hy-AM"/>
        </w:rPr>
        <w:t xml:space="preserve"> 2025</w:t>
      </w:r>
      <w:r w:rsidRPr="00B32D4E">
        <w:rPr>
          <w:rFonts w:ascii="GHEA Grapalat" w:hAnsi="GHEA Grapalat"/>
          <w:lang w:val="hy-AM"/>
        </w:rPr>
        <w:t>թ</w:t>
      </w:r>
      <w:r w:rsidRPr="004F7D27">
        <w:rPr>
          <w:rFonts w:ascii="GHEA Grapalat" w:hAnsi="GHEA Grapalat"/>
          <w:lang w:val="hy-AM"/>
        </w:rPr>
        <w:t>.</w:t>
      </w:r>
      <w:r w:rsidRPr="00B32D4E">
        <w:rPr>
          <w:rFonts w:ascii="GHEA Grapalat" w:hAnsi="GHEA Grapalat"/>
          <w:lang w:val="hy-AM"/>
        </w:rPr>
        <w:t xml:space="preserve"> ապրիլի 23-ի </w:t>
      </w:r>
      <w:r w:rsidRPr="004F7D27">
        <w:rPr>
          <w:rFonts w:ascii="GHEA Grapalat" w:hAnsi="GHEA Grapalat"/>
          <w:lang w:val="hy-AM"/>
        </w:rPr>
        <w:t>N</w:t>
      </w:r>
      <w:r w:rsidRPr="000E0065">
        <w:rPr>
          <w:rFonts w:ascii="GHEA Grapalat" w:hAnsi="GHEA Grapalat"/>
          <w:lang w:val="hy-AM"/>
        </w:rPr>
        <w:t xml:space="preserve"> </w:t>
      </w:r>
      <w:r w:rsidRPr="00B32D4E">
        <w:rPr>
          <w:rFonts w:ascii="GHEA Grapalat" w:hAnsi="GHEA Grapalat"/>
          <w:lang w:val="hy-AM"/>
        </w:rPr>
        <w:t>482-Լ որոշմամբ ընդունվել է «ՀՀ-ում գենդերային քաղաքականության իրականացման 2025-2028թթ. ռազմավարությունը և միջոցառումների ծրագիրը»։</w:t>
      </w:r>
      <w:r>
        <w:rPr>
          <w:rFonts w:ascii="GHEA Grapalat" w:hAnsi="GHEA Grapalat"/>
          <w:lang w:val="hy-AM"/>
        </w:rPr>
        <w:t xml:space="preserve"> </w:t>
      </w:r>
      <w:r w:rsidRPr="00B32D4E">
        <w:rPr>
          <w:rFonts w:ascii="GHEA Grapalat" w:hAnsi="GHEA Grapalat"/>
          <w:lang w:val="hy-AM"/>
        </w:rPr>
        <w:t>Ռազմավարությունը սահմանում է երկրում գենդերային քաղաքականության իրականացման 6 գերակայություններ՝</w:t>
      </w:r>
    </w:p>
    <w:p w14:paraId="5B828F90"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կառավարման բոլոր ոլորտներում և որոշումների ընդունման մակարդակում գենդերային խտրականության հաղթահարում. Կանանց առաջխաղացման ազգային մեխանիզմի կատարելագործում, կանանց և տղամարդկանց հավասար ու լիարժեք մասնակցության հնարավորությունների ապահովում և ընդլայնում,</w:t>
      </w:r>
    </w:p>
    <w:p w14:paraId="3ACA5E9B"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սոցիալ-տնտեսական բնագավառում՝ աշխատաշուկայում, տնտեսության տարբեր ճյուղերում, աշխատանքային գործունեության մեջ գենդերազգայուն մոտեցումների խրախուսում, աշխատուժի գենդերային խզվածքի նվազում և աշխատանքային իրավունքների պաշտպանության մեխանիզմների բարելավում,</w:t>
      </w:r>
    </w:p>
    <w:p w14:paraId="009C2B3E"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կրթության և գիտության ոլորտում գենդերային խտրականության հաղթահարում, կանանց և տղամարդկանց լիարժեք մասնակցության խթանում ու հավասար հնարավորությունների ընդլայնում,</w:t>
      </w:r>
    </w:p>
    <w:p w14:paraId="02338F37"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առողջապահության ոլորտում կանանց և տղամարդկանց հավասար հնարավորությունների ապահովում,</w:t>
      </w:r>
    </w:p>
    <w:p w14:paraId="0F09F279"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գենդերային բռնության և խտրականության կանխարգելում ու հաղթահարում, ընտանեկան և կենցաղային բռնության ենթարկված անձանց պաշտպանություն և աջակցություն,</w:t>
      </w:r>
    </w:p>
    <w:p w14:paraId="0BA7C17F"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կլիմայի փոփոխության նկատմամբ գենդերազգայուն և գենդերարձագանքող մոտեցումների ձևավորում, ներառական սկզբունքների ապահովում և իրազեկվածության բարձրացում։</w:t>
      </w:r>
    </w:p>
    <w:p w14:paraId="3DB6CC70"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2025</w:t>
      </w:r>
      <w:r w:rsidRPr="00B32D4E">
        <w:rPr>
          <w:rFonts w:ascii="GHEA Grapalat" w:hAnsi="GHEA Grapalat"/>
          <w:lang w:val="hy-AM"/>
        </w:rPr>
        <w:t>թ</w:t>
      </w:r>
      <w:r w:rsidRPr="000E0065">
        <w:rPr>
          <w:rFonts w:ascii="GHEA Grapalat" w:hAnsi="GHEA Grapalat"/>
          <w:lang w:val="hy-AM"/>
        </w:rPr>
        <w:t>.</w:t>
      </w:r>
      <w:r w:rsidRPr="00B32D4E">
        <w:rPr>
          <w:rFonts w:ascii="GHEA Grapalat" w:hAnsi="GHEA Grapalat"/>
          <w:lang w:val="hy-AM"/>
        </w:rPr>
        <w:t xml:space="preserve"> ընթացքում իրականացվել են տարվա համար նախատեսված բոլոր միջոցառումները՝ ներառելով իրազեկման միջոցառումների </w:t>
      </w:r>
      <w:r>
        <w:rPr>
          <w:rFonts w:ascii="GHEA Grapalat" w:hAnsi="GHEA Grapalat"/>
          <w:lang w:val="hy-AM"/>
        </w:rPr>
        <w:t>իրականացում</w:t>
      </w:r>
      <w:r w:rsidRPr="00B32D4E">
        <w:rPr>
          <w:rFonts w:ascii="GHEA Grapalat" w:hAnsi="GHEA Grapalat"/>
          <w:lang w:val="hy-AM"/>
        </w:rPr>
        <w:t xml:space="preserve">ը, օրենսդրական դաշտի </w:t>
      </w:r>
      <w:r>
        <w:rPr>
          <w:rFonts w:ascii="GHEA Grapalat" w:hAnsi="GHEA Grapalat"/>
          <w:lang w:val="hy-AM"/>
        </w:rPr>
        <w:t>բարելավում</w:t>
      </w:r>
      <w:r w:rsidRPr="00B32D4E">
        <w:rPr>
          <w:rFonts w:ascii="GHEA Grapalat" w:hAnsi="GHEA Grapalat"/>
          <w:lang w:val="hy-AM"/>
        </w:rPr>
        <w:t xml:space="preserve">ը, առաջնային օղակի մասնագետների կարողությունների </w:t>
      </w:r>
      <w:r>
        <w:rPr>
          <w:rFonts w:ascii="GHEA Grapalat" w:hAnsi="GHEA Grapalat"/>
          <w:lang w:val="hy-AM"/>
        </w:rPr>
        <w:t>զարգացումը</w:t>
      </w:r>
      <w:r w:rsidRPr="00B32D4E">
        <w:rPr>
          <w:rFonts w:ascii="GHEA Grapalat" w:hAnsi="GHEA Grapalat"/>
          <w:lang w:val="hy-AM"/>
        </w:rPr>
        <w:t xml:space="preserve">, հասարակության մեջ առկա տարընկալումների և կարծրատիպերի </w:t>
      </w:r>
      <w:r>
        <w:rPr>
          <w:rFonts w:ascii="GHEA Grapalat" w:hAnsi="GHEA Grapalat"/>
          <w:lang w:val="hy-AM"/>
        </w:rPr>
        <w:t>հաղթահարումն</w:t>
      </w:r>
      <w:r w:rsidRPr="00B32D4E">
        <w:rPr>
          <w:rFonts w:ascii="GHEA Grapalat" w:hAnsi="GHEA Grapalat"/>
          <w:lang w:val="hy-AM"/>
        </w:rPr>
        <w:t xml:space="preserve"> ու ոլորտում թվային գործիքների ներդրմանն ուղղված աշխատանքներ</w:t>
      </w:r>
      <w:r w:rsidRPr="000E0065">
        <w:rPr>
          <w:rFonts w:ascii="GHEA Grapalat" w:hAnsi="GHEA Grapalat"/>
          <w:lang w:val="hy-AM"/>
        </w:rPr>
        <w:t>ը</w:t>
      </w:r>
      <w:r w:rsidRPr="00B32D4E">
        <w:rPr>
          <w:rFonts w:ascii="GHEA Grapalat" w:hAnsi="GHEA Grapalat"/>
          <w:lang w:val="hy-AM"/>
        </w:rPr>
        <w:t>։</w:t>
      </w:r>
    </w:p>
    <w:p w14:paraId="28CDB5B9" w14:textId="77777777" w:rsidR="00900E92" w:rsidRDefault="00900E92" w:rsidP="00900E92">
      <w:pPr>
        <w:pStyle w:val="ListParagraph"/>
        <w:numPr>
          <w:ilvl w:val="0"/>
          <w:numId w:val="35"/>
        </w:numPr>
        <w:tabs>
          <w:tab w:val="left" w:pos="851"/>
        </w:tabs>
        <w:spacing w:after="0"/>
        <w:ind w:left="0" w:firstLine="567"/>
        <w:jc w:val="both"/>
        <w:rPr>
          <w:rFonts w:ascii="GHEA Grapalat" w:hAnsi="GHEA Grapalat"/>
          <w:lang w:val="hy-AM"/>
        </w:rPr>
      </w:pPr>
      <w:r>
        <w:rPr>
          <w:rFonts w:ascii="GHEA Grapalat" w:hAnsi="GHEA Grapalat"/>
          <w:lang w:val="hy-AM"/>
        </w:rPr>
        <w:t>2025</w:t>
      </w:r>
      <w:r w:rsidRPr="00C1779F">
        <w:rPr>
          <w:rFonts w:ascii="GHEA Grapalat" w:hAnsi="GHEA Grapalat"/>
          <w:lang w:val="hy-AM"/>
        </w:rPr>
        <w:t xml:space="preserve">թ. հաշմանդամություն ունեցող անձանց հիմնահարցերի ոլորտում </w:t>
      </w:r>
      <w:r w:rsidRPr="00BC6818">
        <w:rPr>
          <w:rFonts w:ascii="GHEA Grapalat" w:eastAsia="Times New Roman" w:hAnsi="GHEA Grapalat" w:cstheme="minorBidi"/>
          <w:noProof/>
          <w:lang w:val="hy-AM"/>
        </w:rPr>
        <w:t>աշխատանքներն</w:t>
      </w:r>
      <w:r w:rsidRPr="00C1779F">
        <w:rPr>
          <w:rFonts w:ascii="GHEA Grapalat" w:hAnsi="GHEA Grapalat"/>
          <w:lang w:val="hy-AM"/>
        </w:rPr>
        <w:t xml:space="preserve"> ուղղված են եղել նրանց իրավունքների իրացմանը և հավասար հնարավորությունների ապահովմանը՝ հիմք ընդունելով 2021թ. օգոստոսի 18-ի N 1363-Ա որոշմամբ հաստատված` կառավարության ծրագրի հիմնական թիրախային ուղղությունները:</w:t>
      </w:r>
    </w:p>
    <w:p w14:paraId="76C151DF" w14:textId="77777777" w:rsidR="00900E92" w:rsidRPr="0039099B" w:rsidRDefault="00900E92" w:rsidP="00900E92">
      <w:pPr>
        <w:spacing w:after="0"/>
        <w:ind w:firstLine="567"/>
        <w:jc w:val="both"/>
        <w:rPr>
          <w:rFonts w:ascii="GHEA Grapalat" w:hAnsi="GHEA Grapalat"/>
          <w:lang w:val="hy-AM"/>
        </w:rPr>
      </w:pPr>
      <w:r w:rsidRPr="0039099B">
        <w:rPr>
          <w:rFonts w:ascii="GHEA Grapalat" w:hAnsi="GHEA Grapalat"/>
          <w:lang w:val="hy-AM"/>
        </w:rPr>
        <w:t xml:space="preserve">Հաշմանդամության գնահատումն իրականացվել է Անձի ֆունկցիոնալության գնահատման համակարգով։ Անձի ֆունկցիոնալության գնահատման համակարգի շրջանակներում հաշմանդամությունը դիտարկվում է անձի առողջական խնդիրների, նրա մասնակցության և գործունեության և դրանց վրա միջավայրային գործոնների ունեցած ազդեցության համատեքստում։ </w:t>
      </w:r>
      <w:r w:rsidRPr="0039099B">
        <w:rPr>
          <w:rFonts w:ascii="GHEA Grapalat" w:hAnsi="GHEA Grapalat"/>
          <w:lang w:val="hy-AM"/>
        </w:rPr>
        <w:lastRenderedPageBreak/>
        <w:t>Արդյունքում որոշվում են յուրաքանչյուր անձի գնահատված կարիքին համարժեք անհատական ծառայությունները:</w:t>
      </w:r>
    </w:p>
    <w:p w14:paraId="716EC5C7" w14:textId="77777777" w:rsidR="00900E92" w:rsidRPr="000E0065" w:rsidRDefault="00900E92" w:rsidP="00900E92">
      <w:pPr>
        <w:spacing w:after="0"/>
        <w:ind w:firstLine="567"/>
        <w:jc w:val="both"/>
        <w:rPr>
          <w:lang w:val="hy-AM"/>
        </w:rPr>
      </w:pPr>
      <w:r w:rsidRPr="0039099B">
        <w:rPr>
          <w:rFonts w:ascii="GHEA Grapalat" w:hAnsi="GHEA Grapalat"/>
          <w:lang w:val="hy-AM"/>
        </w:rPr>
        <w:t>Հաշմանդամություն ունեցող անձանց անկախ կյանքը խթանելու ուղղությամբ</w:t>
      </w:r>
      <w:r w:rsidRPr="000E0065">
        <w:rPr>
          <w:rFonts w:ascii="GHEA Grapalat" w:hAnsi="GHEA Grapalat"/>
          <w:lang w:val="hy-AM"/>
        </w:rPr>
        <w:t xml:space="preserve"> 2025թ.</w:t>
      </w:r>
      <w:r>
        <w:rPr>
          <w:rFonts w:ascii="GHEA Grapalat" w:hAnsi="GHEA Grapalat"/>
          <w:lang w:val="hy-AM"/>
        </w:rPr>
        <w:t xml:space="preserve"> </w:t>
      </w:r>
      <w:r w:rsidRPr="0039099B">
        <w:rPr>
          <w:rFonts w:ascii="GHEA Grapalat" w:hAnsi="GHEA Grapalat"/>
          <w:lang w:val="hy-AM"/>
        </w:rPr>
        <w:t xml:space="preserve">դրամաշնորհային պայմանագրերի հիման վրա ցերեկային կենտրոններում սոցիալ-վերականգնողական ծառայություններ են </w:t>
      </w:r>
      <w:r w:rsidRPr="001D007E">
        <w:rPr>
          <w:rFonts w:ascii="GHEA Grapalat" w:hAnsi="GHEA Grapalat"/>
          <w:lang w:val="hy-AM"/>
        </w:rPr>
        <w:t xml:space="preserve">մատուցվել ամսական </w:t>
      </w:r>
      <w:r w:rsidRPr="000E0065">
        <w:rPr>
          <w:rFonts w:ascii="GHEA Grapalat" w:hAnsi="GHEA Grapalat"/>
          <w:lang w:val="hy-AM"/>
        </w:rPr>
        <w:t>419</w:t>
      </w:r>
      <w:r w:rsidRPr="001D007E">
        <w:rPr>
          <w:rFonts w:ascii="GHEA Grapalat" w:hAnsi="GHEA Grapalat"/>
          <w:lang w:val="hy-AM"/>
        </w:rPr>
        <w:t xml:space="preserve"> հաշմանդամություն ունեցող </w:t>
      </w:r>
      <w:r w:rsidRPr="0039099B">
        <w:rPr>
          <w:rFonts w:ascii="GHEA Grapalat" w:hAnsi="GHEA Grapalat"/>
          <w:lang w:val="hy-AM"/>
        </w:rPr>
        <w:t xml:space="preserve">անձի, համայնքահենք խմբային </w:t>
      </w:r>
      <w:r w:rsidRPr="005F6A3D">
        <w:rPr>
          <w:rFonts w:ascii="GHEA Grapalat" w:hAnsi="GHEA Grapalat"/>
          <w:lang w:val="hy-AM"/>
        </w:rPr>
        <w:t xml:space="preserve">5 </w:t>
      </w:r>
      <w:r w:rsidRPr="0039099B">
        <w:rPr>
          <w:rFonts w:ascii="GHEA Grapalat" w:hAnsi="GHEA Grapalat"/>
          <w:lang w:val="hy-AM"/>
        </w:rPr>
        <w:t xml:space="preserve">փոքր տներում կազմակերպվել է ամսական 70 անձի շուրջօրյա խնամքը, տեսողության խնդիրներ ունեցող (չտեսնող) 27 անձանց համար իրականացվել է սպիտակ ձեռնափայտի ուսուցման և կողմնորոշման հմտությունների զարգացման միջոցառում։ Անձնական օգնականի ծառայություն է ստացել </w:t>
      </w:r>
      <w:r>
        <w:rPr>
          <w:rFonts w:ascii="GHEA Grapalat" w:hAnsi="GHEA Grapalat"/>
          <w:lang w:val="hy-AM"/>
        </w:rPr>
        <w:t>210</w:t>
      </w:r>
      <w:r w:rsidRPr="0039099B">
        <w:rPr>
          <w:rFonts w:ascii="GHEA Grapalat" w:hAnsi="GHEA Grapalat"/>
          <w:lang w:val="hy-AM"/>
        </w:rPr>
        <w:t xml:space="preserve"> հաշմանդամություն ունեցող անձ։ Իրականացվել է </w:t>
      </w:r>
      <w:r w:rsidRPr="00A2381A">
        <w:rPr>
          <w:rFonts w:ascii="GHEA Grapalat" w:hAnsi="GHEA Grapalat"/>
          <w:lang w:val="hy-AM"/>
        </w:rPr>
        <w:t>հաշմանդամություն ունեցող 141 երեխայի տնային պայմաններում խնամքի ծառայություն։</w:t>
      </w:r>
      <w:r w:rsidRPr="000E0065">
        <w:rPr>
          <w:rFonts w:ascii="GHEA Grapalat" w:hAnsi="GHEA Grapalat"/>
          <w:lang w:val="hy-AM"/>
        </w:rPr>
        <w:t xml:space="preserve"> </w:t>
      </w:r>
    </w:p>
    <w:p w14:paraId="41A6678B" w14:textId="77777777" w:rsidR="00900E92" w:rsidRPr="0039099B" w:rsidRDefault="00900E92" w:rsidP="00900E92">
      <w:pPr>
        <w:spacing w:after="0"/>
        <w:ind w:firstLine="567"/>
        <w:jc w:val="both"/>
        <w:rPr>
          <w:rFonts w:ascii="GHEA Grapalat" w:hAnsi="GHEA Grapalat"/>
          <w:lang w:val="hy-AM"/>
        </w:rPr>
      </w:pPr>
      <w:r w:rsidRPr="0039099B">
        <w:rPr>
          <w:rFonts w:ascii="GHEA Grapalat" w:hAnsi="GHEA Grapalat"/>
          <w:lang w:val="hy-AM"/>
        </w:rPr>
        <w:t>Անկախ կյանքի ծառայություններ ներդնելու նպատակով Մեծամորում կառուցվում է անկախ կյանքի կենտրոն։</w:t>
      </w:r>
    </w:p>
    <w:p w14:paraId="27DF09E7"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2025թ.</w:t>
      </w:r>
      <w:r w:rsidRPr="0039099B">
        <w:rPr>
          <w:rFonts w:ascii="GHEA Grapalat" w:hAnsi="GHEA Grapalat"/>
          <w:lang w:val="hy-AM"/>
        </w:rPr>
        <w:t xml:space="preserve"> ընթացքում շուրջ</w:t>
      </w:r>
      <w:r>
        <w:rPr>
          <w:rFonts w:ascii="GHEA Grapalat" w:hAnsi="GHEA Grapalat"/>
          <w:lang w:val="hy-AM"/>
        </w:rPr>
        <w:t xml:space="preserve"> 16,</w:t>
      </w:r>
      <w:r w:rsidRPr="0039099B">
        <w:rPr>
          <w:rFonts w:ascii="GHEA Grapalat" w:hAnsi="GHEA Grapalat"/>
          <w:lang w:val="hy-AM"/>
        </w:rPr>
        <w:t>000 հաշմանդամություն ունեցող քաղաքացու տրամադրվել է</w:t>
      </w:r>
      <w:r>
        <w:rPr>
          <w:rFonts w:ascii="GHEA Grapalat" w:hAnsi="GHEA Grapalat"/>
          <w:lang w:val="hy-AM"/>
        </w:rPr>
        <w:t xml:space="preserve"> 35,</w:t>
      </w:r>
      <w:r w:rsidRPr="0039099B">
        <w:rPr>
          <w:rFonts w:ascii="GHEA Grapalat" w:hAnsi="GHEA Grapalat"/>
          <w:lang w:val="hy-AM"/>
        </w:rPr>
        <w:t xml:space="preserve">756 հատ աջակցող միջոց, այդ թվում՝ վերին և ստորին վերջույթների ֆունկցիոնալ և սովորական պրոթեզներ, օրթեզներ, օրթոպեդիկ և օրթեզի կոշիկներ, լսողական սարքեր, անվասայլակներ, ձայնաստեղծ սարքեր և այլն, իրականացվել է 256 աջակցող միջոցների վերանորոգում՝ </w:t>
      </w:r>
      <w:r>
        <w:rPr>
          <w:rFonts w:ascii="GHEA Grapalat" w:hAnsi="GHEA Grapalat"/>
          <w:lang w:val="hy-AM"/>
        </w:rPr>
        <w:t>2.4</w:t>
      </w:r>
      <w:r w:rsidRPr="004F7D27">
        <w:rPr>
          <w:lang w:val="hy-AM"/>
        </w:rPr>
        <w:t> </w:t>
      </w:r>
      <w:r w:rsidRPr="00000C9E">
        <w:rPr>
          <w:rFonts w:ascii="GHEA Grapalat" w:hAnsi="GHEA Grapalat"/>
          <w:lang w:val="hy-AM"/>
        </w:rPr>
        <w:t>մլրդ</w:t>
      </w:r>
      <w:r w:rsidRPr="0039099B">
        <w:rPr>
          <w:rFonts w:ascii="GHEA Grapalat" w:hAnsi="GHEA Grapalat"/>
          <w:lang w:val="hy-AM"/>
        </w:rPr>
        <w:t xml:space="preserve"> դրամի </w:t>
      </w:r>
      <w:r>
        <w:rPr>
          <w:rFonts w:ascii="GHEA Grapalat" w:hAnsi="GHEA Grapalat"/>
          <w:lang w:val="hy-AM"/>
        </w:rPr>
        <w:t>սահմաններում:</w:t>
      </w:r>
    </w:p>
    <w:p w14:paraId="328BA48E" w14:textId="77777777" w:rsidR="00900E92" w:rsidRDefault="00900E92" w:rsidP="00900E92">
      <w:pPr>
        <w:spacing w:after="0"/>
        <w:ind w:firstLine="567"/>
        <w:jc w:val="both"/>
        <w:rPr>
          <w:rFonts w:ascii="GHEA Grapalat" w:hAnsi="GHEA Grapalat"/>
          <w:lang w:val="hy-AM"/>
        </w:rPr>
      </w:pPr>
      <w:r w:rsidRPr="00F33EA8">
        <w:rPr>
          <w:rFonts w:ascii="GHEA Grapalat" w:hAnsi="GHEA Grapalat"/>
          <w:lang w:val="hy-AM"/>
        </w:rPr>
        <w:t>Ապաինստիտուցիոնալացման քաղաքականության համատեքստում նախատեսվում է ընդլայնել հաշմանդամություն ունեցող անձանց հիմնահարցերի ոլորտում իրականացվող ծառայությունները, բարձրացնել ծառայությունների հասցեականությունը և արդյունավետությունը: 2025թ. հաշմանդամություն ունեցող անձանց սոցիալական ներառում ծրագրի շրջանակներում ծառայություններ են մատուցվել 16,867 հաշմանդամություն ունեցող անձանց, մինչև 2028թ. թիրախային ցուցանիշներով ծառայություն կստանա 21,518 անձ, հետևաբար ծրագրի շահառուների թիվը հաշմանդամություն ունեցող անձանց թվի մեջ կավելանա</w:t>
      </w:r>
      <w:r>
        <w:rPr>
          <w:rFonts w:ascii="GHEA Grapalat" w:hAnsi="GHEA Grapalat"/>
          <w:lang w:val="hy-AM"/>
        </w:rPr>
        <w:t xml:space="preserve"> 2.5</w:t>
      </w:r>
      <w:r w:rsidRPr="00F33EA8">
        <w:rPr>
          <w:rFonts w:ascii="GHEA Grapalat" w:hAnsi="GHEA Grapalat"/>
          <w:lang w:val="hy-AM"/>
        </w:rPr>
        <w:t>%-ով:</w:t>
      </w:r>
    </w:p>
    <w:p w14:paraId="3234B9EC" w14:textId="77777777" w:rsidR="00900E92" w:rsidRDefault="00900E92" w:rsidP="00900E92">
      <w:pPr>
        <w:spacing w:after="0"/>
        <w:ind w:firstLine="567"/>
        <w:jc w:val="both"/>
        <w:rPr>
          <w:rFonts w:ascii="GHEA Grapalat" w:hAnsi="GHEA Grapalat"/>
          <w:lang w:val="hy-AM"/>
        </w:rPr>
      </w:pPr>
      <w:r w:rsidRPr="002C521D">
        <w:rPr>
          <w:rFonts w:ascii="GHEA Grapalat" w:hAnsi="GHEA Grapalat"/>
          <w:lang w:val="hy-AM"/>
        </w:rPr>
        <w:t>Միաժամանակ, 2025թ. տարեցների հիմնահարցերի ոլորտային քաղաքականությունն ուղղված</w:t>
      </w:r>
      <w:r w:rsidRPr="002C3716">
        <w:rPr>
          <w:rFonts w:ascii="GHEA Grapalat" w:hAnsi="GHEA Grapalat"/>
          <w:lang w:val="hy-AM"/>
        </w:rPr>
        <w:t xml:space="preserve"> է եղել կյանքի դժվարին իրավիճակում հայտնված տարեցների սոցիալական պաշտպանությանը՝ հիմնվելով 2021թ</w:t>
      </w:r>
      <w:r w:rsidRPr="000E0065">
        <w:rPr>
          <w:rFonts w:ascii="GHEA Grapalat" w:hAnsi="GHEA Grapalat"/>
          <w:lang w:val="hy-AM"/>
        </w:rPr>
        <w:t>.</w:t>
      </w:r>
      <w:r w:rsidRPr="002C3716">
        <w:rPr>
          <w:rFonts w:ascii="GHEA Grapalat" w:hAnsi="GHEA Grapalat"/>
          <w:lang w:val="hy-AM"/>
        </w:rPr>
        <w:t xml:space="preserve"> նոյեմբերի 18-ի N 1902-Լ որոշմամբ սահմանված գերակայությունների վրա: Մասնավորապես` ոլորտում մշակվող քաղաքականության ուղղությունները և իրականացվող ծրագրերն ու միջոցառումները միտված են եղել խնամքի կարիք ունեցող 65 տարին լրացած տարեցների, 18 տարին լրացած հաշմանդամություն ունեցող անձանց (այդ թվում` հոգեկան առողջության խնդիրներ ունեցող) սոցիալական պաշտպանությանը, իրավունքների իրացմանը, արժանապատիվ կենսապայմանների ապահովմանն ու կյանքի որակի բարելավմանը։</w:t>
      </w:r>
    </w:p>
    <w:p w14:paraId="2BCD6083" w14:textId="77777777" w:rsidR="00900E92" w:rsidRPr="008E2CD9" w:rsidRDefault="00900E92" w:rsidP="00900E92">
      <w:pPr>
        <w:spacing w:after="0"/>
        <w:ind w:firstLine="567"/>
        <w:jc w:val="both"/>
        <w:rPr>
          <w:rFonts w:ascii="GHEA Grapalat" w:hAnsi="GHEA Grapalat"/>
          <w:lang w:val="hy-AM"/>
        </w:rPr>
      </w:pPr>
      <w:r>
        <w:rPr>
          <w:rFonts w:ascii="GHEA Grapalat" w:hAnsi="GHEA Grapalat"/>
          <w:lang w:val="hy-AM"/>
        </w:rPr>
        <w:t>2025</w:t>
      </w:r>
      <w:r w:rsidRPr="002C3716">
        <w:rPr>
          <w:rFonts w:ascii="GHEA Grapalat" w:hAnsi="GHEA Grapalat"/>
          <w:lang w:val="hy-AM"/>
        </w:rPr>
        <w:t xml:space="preserve">թ. շարունակվել է տարեց կամ հաշմանդամություն ունեցող անձանց սոցիալական պաշտպանության և սոցիալական ներառման ուղղություններով միջոցառումների և ծրագրերի </w:t>
      </w:r>
      <w:r w:rsidRPr="008E2CD9">
        <w:rPr>
          <w:rFonts w:ascii="GHEA Grapalat" w:hAnsi="GHEA Grapalat"/>
          <w:lang w:val="hy-AM"/>
        </w:rPr>
        <w:t xml:space="preserve">մշակումն ու իրագործումը, մասնավորապես՝ </w:t>
      </w:r>
    </w:p>
    <w:p w14:paraId="00FC49E6" w14:textId="17E0185C"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Շուրջօրյա խնամքի ծառայություն է տրամադրվել 1</w:t>
      </w:r>
      <w:r w:rsidR="000810E3" w:rsidRPr="00A03A59">
        <w:rPr>
          <w:rFonts w:ascii="GHEA Grapalat" w:eastAsiaTheme="minorHAnsi" w:hAnsi="GHEA Grapalat" w:cstheme="minorBidi"/>
          <w:lang w:val="hy-AM"/>
        </w:rPr>
        <w:t>,</w:t>
      </w:r>
      <w:r w:rsidRPr="00A03A59">
        <w:rPr>
          <w:rFonts w:ascii="GHEA Grapalat" w:eastAsiaTheme="minorHAnsi" w:hAnsi="GHEA Grapalat" w:cstheme="minorBidi"/>
          <w:lang w:val="hy-AM"/>
        </w:rPr>
        <w:t>291 տարեց կամ հաշմանդամություն ունեցող անձի՝ 4 պետական ոչ առևտրային կազմակերպության և 2 հասարակական կազմակերպության կողմից։ Պետական բյուջեի ծախսը կազմել է 3.2 մլրդ դրամ։</w:t>
      </w:r>
    </w:p>
    <w:p w14:paraId="69ABBAE5" w14:textId="083BE832"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Տնային պայմաններում խնամքի ծառայություններ են տրամադրվել 1</w:t>
      </w:r>
      <w:r w:rsidR="000810E3" w:rsidRPr="00A03A59">
        <w:rPr>
          <w:rFonts w:ascii="GHEA Grapalat" w:eastAsiaTheme="minorHAnsi" w:hAnsi="GHEA Grapalat" w:cstheme="minorBidi"/>
          <w:lang w:val="hy-AM"/>
        </w:rPr>
        <w:t>,</w:t>
      </w:r>
      <w:r w:rsidRPr="00A03A59">
        <w:rPr>
          <w:rFonts w:ascii="GHEA Grapalat" w:eastAsiaTheme="minorHAnsi" w:hAnsi="GHEA Grapalat" w:cstheme="minorBidi"/>
          <w:lang w:val="hy-AM"/>
        </w:rPr>
        <w:t xml:space="preserve">289 շահառուի, այդ թվում՝ 44 շահառու ստացել է մասնագիտացված խնամք (հոգեկան առողջության խնդիրներ ունեցող անձանց համար)։ Ծառայությունները մատուցվել են 7 հասարակական կազմակերպության կողմից հանրապետության 9 մարզում և Երևան քաղաքում։ Հարկ է նշել, որ 2025թ. ծառայությունների </w:t>
      </w:r>
      <w:r w:rsidRPr="00A03A59">
        <w:rPr>
          <w:rFonts w:ascii="GHEA Grapalat" w:eastAsiaTheme="minorHAnsi" w:hAnsi="GHEA Grapalat" w:cstheme="minorBidi"/>
          <w:lang w:val="hy-AM"/>
        </w:rPr>
        <w:lastRenderedPageBreak/>
        <w:t>պատվիրակման խրախուսման համատեքստում ընդլայնվել է ծառայություններ մատուցող հասարակական կազմակերպությունների շրջանակը։ Պետական բյուջեից միջոցառմանը տրամադրվել է շուրջ 239.6 մլն դրամ։</w:t>
      </w:r>
    </w:p>
    <w:p w14:paraId="7C2DC1D3"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 xml:space="preserve">Ապաինստիտուցիոնալցման հայեցակարգի և այլընտրանքային համայնքահեն խնամքի ծառայությունների խթանման համատեքստում որպես առանձին միջոցառում ներդրվել և գործարկվել է «Տարեց և (կամ) հաշմանդամություն ունեցող անձանց ցերեկային խնամքի ծառայություններ» միջոցառումը, որի շրջանակում հանրապետության 6 մարզում և Երևան քաղաքում ծառայություններ են տրամադրվել 522 շահառուի։ Պետական բյուջեի ծախսը կազմել է շուրջ 136.3 մլն դրամ։ </w:t>
      </w:r>
    </w:p>
    <w:p w14:paraId="0271B0C5" w14:textId="38CE3635"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 xml:space="preserve">Շարունակվել է աջակցությունը «ՀՀ </w:t>
      </w:r>
      <w:r w:rsidR="006346A4" w:rsidRPr="00A03A59">
        <w:rPr>
          <w:rFonts w:ascii="GHEA Grapalat" w:eastAsiaTheme="minorHAnsi" w:hAnsi="GHEA Grapalat" w:cstheme="minorBidi"/>
          <w:lang w:val="hy-AM"/>
        </w:rPr>
        <w:t>մ</w:t>
      </w:r>
      <w:r w:rsidRPr="00A03A59">
        <w:rPr>
          <w:rFonts w:ascii="GHEA Grapalat" w:eastAsiaTheme="minorHAnsi" w:hAnsi="GHEA Grapalat" w:cstheme="minorBidi"/>
          <w:lang w:val="hy-AM"/>
        </w:rPr>
        <w:t xml:space="preserve">արշալ Բաղրամյանի անվան վետերանների միավորում» հասարակական կազմակերպությանը, միջոցառման շրջանակում շահառու է հանդիսացել 20 անձ։ Պետական բյուջեի ծախսը կազմել է 19.9 մլն դրամ։ </w:t>
      </w:r>
    </w:p>
    <w:p w14:paraId="5E972572" w14:textId="5965CA3B"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 xml:space="preserve">Շարունակվել է ԱՊՀ տարածքում Հայրենական մեծ պատերազմի հաշմանդամների և մասնակիցների օդային տրանսպորտով մատուցվող ծառայությունների դիմաց փոխհատուցման տրամադրումը, միջոցառման շրջանակում օդային տրանսպորտի ծառայություններից օգտվել է </w:t>
      </w:r>
      <w:r w:rsidR="006346A4" w:rsidRPr="00A03A59">
        <w:rPr>
          <w:rFonts w:ascii="GHEA Grapalat" w:eastAsiaTheme="minorHAnsi" w:hAnsi="GHEA Grapalat" w:cstheme="minorBidi"/>
          <w:lang w:val="hy-AM"/>
        </w:rPr>
        <w:t>9</w:t>
      </w:r>
      <w:r w:rsidRPr="00A03A59">
        <w:rPr>
          <w:rFonts w:ascii="GHEA Grapalat" w:eastAsiaTheme="minorHAnsi" w:hAnsi="GHEA Grapalat" w:cstheme="minorBidi"/>
          <w:lang w:val="hy-AM"/>
        </w:rPr>
        <w:t xml:space="preserve"> անձ։ Պետական բյուջեի ծախսը կազմել է 2.8 մլն դրամ։ </w:t>
      </w:r>
    </w:p>
    <w:p w14:paraId="678462E0" w14:textId="77777777" w:rsidR="00900E92" w:rsidRPr="00366C54" w:rsidRDefault="00900E92" w:rsidP="00A03A59">
      <w:pPr>
        <w:spacing w:after="0"/>
        <w:ind w:firstLine="567"/>
        <w:jc w:val="both"/>
        <w:rPr>
          <w:rFonts w:ascii="GHEA Grapalat" w:hAnsi="GHEA Grapalat"/>
          <w:lang w:val="hy-AM"/>
        </w:rPr>
      </w:pPr>
      <w:r w:rsidRPr="008531A0">
        <w:rPr>
          <w:rFonts w:ascii="GHEA Grapalat" w:hAnsi="GHEA Grapalat"/>
          <w:lang w:val="hy-AM"/>
        </w:rPr>
        <w:t>Տարեցների ոլորտի իրավական դաշտի բարեփոխման շրջանակում մշակվել են խնամքի ծառայությունների տրամադրման նոր չափորոշիչները՝ ուղղված ծառայությունների որակի լավարկմանը, մշակվել են խնամքի տրամադրման ընթացակարգերի ձևաթղթերը՝ ուղղված խնամքի ծառայությունների տրամադրման գործընթացի ստանդարտացմանը, թափանցիկության և հաշվետվողականության, աշխատանքների օպտիմալացման և արդյունավետության բարձրացման ապահովմանը։</w:t>
      </w:r>
      <w:r w:rsidRPr="000E0065">
        <w:rPr>
          <w:rFonts w:ascii="GHEA Grapalat" w:hAnsi="GHEA Grapalat"/>
          <w:lang w:val="hy-AM"/>
        </w:rPr>
        <w:t xml:space="preserve"> </w:t>
      </w:r>
      <w:r w:rsidRPr="008531A0">
        <w:rPr>
          <w:rFonts w:ascii="GHEA Grapalat" w:hAnsi="GHEA Grapalat"/>
          <w:lang w:val="hy-AM"/>
        </w:rPr>
        <w:t xml:space="preserve">Խնամքի ծառայությունների ապաինստիտուցիոնալացման շրջանակում մեկնարկել է տարեցների խնամատարության ինստիտուտի՝ որպես այլընտրանքային համայնքահեն խնամքի նոր ձևի ներդրման գործընթացը, մշակվել և </w:t>
      </w:r>
      <w:r>
        <w:rPr>
          <w:rFonts w:ascii="GHEA Grapalat" w:hAnsi="GHEA Grapalat"/>
          <w:lang w:val="hy-AM"/>
        </w:rPr>
        <w:t>շրջանա</w:t>
      </w:r>
      <w:r w:rsidRPr="004F7D27">
        <w:rPr>
          <w:rFonts w:ascii="GHEA Grapalat" w:hAnsi="GHEA Grapalat"/>
          <w:lang w:val="hy-AM"/>
        </w:rPr>
        <w:t>ռության մեջ</w:t>
      </w:r>
      <w:r w:rsidRPr="008531A0">
        <w:rPr>
          <w:rFonts w:ascii="GHEA Grapalat" w:hAnsi="GHEA Grapalat"/>
          <w:lang w:val="hy-AM"/>
        </w:rPr>
        <w:t xml:space="preserve"> է դրվել համապատասխան իրավական ակտի նախագիծը։</w:t>
      </w:r>
      <w:r w:rsidRPr="000E0065">
        <w:rPr>
          <w:rFonts w:ascii="GHEA Grapalat" w:hAnsi="GHEA Grapalat"/>
          <w:lang w:val="hy-AM"/>
        </w:rPr>
        <w:t xml:space="preserve"> </w:t>
      </w:r>
      <w:r w:rsidRPr="008531A0">
        <w:rPr>
          <w:rFonts w:ascii="GHEA Grapalat" w:hAnsi="GHEA Grapalat"/>
          <w:lang w:val="hy-AM"/>
        </w:rPr>
        <w:t xml:space="preserve">Տարեց և հաշմանդամություն ունեցող անձանց շուրջօրյա խնամքի պետական ոչ առևտրային կազմակերպությունների շենքային պայմանների բարելավման շրջանակում իրականացվել են նախագծանախահաշվային փաթեթների կազմման աշխատանքներ, </w:t>
      </w:r>
      <w:r w:rsidRPr="00366C54">
        <w:rPr>
          <w:rFonts w:ascii="GHEA Grapalat" w:hAnsi="GHEA Grapalat"/>
          <w:lang w:val="hy-AM"/>
        </w:rPr>
        <w:t>հիմնանորոգման աշխատանքներն են մեկնարկել «Ձորակ» շուրջօրյա մասնագիտացված խնամքի կենտրոն» ՊՈԱԿ-ում։</w:t>
      </w:r>
    </w:p>
    <w:p w14:paraId="5CD221C3" w14:textId="77777777" w:rsidR="00900E92" w:rsidRPr="004F7D27" w:rsidRDefault="00900E92" w:rsidP="00A03A59">
      <w:pPr>
        <w:spacing w:after="0"/>
        <w:ind w:firstLine="567"/>
        <w:jc w:val="both"/>
        <w:rPr>
          <w:rFonts w:ascii="GHEA Grapalat" w:hAnsi="GHEA Grapalat"/>
          <w:lang w:val="hy-AM"/>
        </w:rPr>
      </w:pPr>
      <w:r w:rsidRPr="004F7D27">
        <w:rPr>
          <w:rFonts w:ascii="GHEA Grapalat" w:hAnsi="GHEA Grapalat"/>
          <w:lang w:val="hy-AM"/>
        </w:rPr>
        <w:t>Թիրախային ցուցանիշները մինչև 2028թ.՝ խնամքի կարիք ունեցող 18 տարին լրացած անձանց տրամադրվող խնամքի ծառայությունների որակը կբարելավվի 90%-ով, ինչպես նաև խնամքի ծառայություններ ստացողների թվաքանակում խնամքի այլընտրանքային ծառայություններ ստացողների ընգրկվածության մակարդակը կբարձրանա 90%-ով: 2025թ. ապահովվել է վերոնշյալ թիրախային ցուցանիշների 50%-ը:</w:t>
      </w:r>
    </w:p>
    <w:p w14:paraId="304914B4" w14:textId="510ADEA4" w:rsidR="002F167C" w:rsidRPr="008531A0" w:rsidRDefault="002F167C" w:rsidP="00A03A59">
      <w:pPr>
        <w:spacing w:after="0"/>
        <w:ind w:firstLine="567"/>
        <w:jc w:val="both"/>
        <w:rPr>
          <w:rFonts w:ascii="GHEA Grapalat" w:hAnsi="GHEA Grapalat"/>
          <w:lang w:val="hy-AM"/>
        </w:rPr>
      </w:pPr>
    </w:p>
    <w:p w14:paraId="0FC08728" w14:textId="4B496CAD" w:rsidR="00505591" w:rsidRPr="00996FD1" w:rsidRDefault="004D7EB4" w:rsidP="00996FD1">
      <w:pPr>
        <w:pStyle w:val="Heading5"/>
        <w:numPr>
          <w:ilvl w:val="4"/>
          <w:numId w:val="22"/>
        </w:numPr>
        <w:tabs>
          <w:tab w:val="left" w:pos="1276"/>
        </w:tabs>
        <w:spacing w:before="0" w:after="240" w:line="276" w:lineRule="auto"/>
        <w:ind w:left="0" w:firstLine="0"/>
        <w:rPr>
          <w:rFonts w:ascii="GHEA Grapalat" w:hAnsi="GHEA Grapalat"/>
          <w:b/>
          <w:color w:val="auto"/>
          <w:sz w:val="24"/>
          <w:szCs w:val="24"/>
        </w:rPr>
      </w:pPr>
      <w:r w:rsidRPr="00996FD1">
        <w:rPr>
          <w:rFonts w:ascii="GHEA Grapalat" w:hAnsi="GHEA Grapalat"/>
          <w:b/>
          <w:color w:val="auto"/>
          <w:sz w:val="24"/>
          <w:szCs w:val="24"/>
        </w:rPr>
        <w:t>ԱՍՀՆ</w:t>
      </w:r>
      <w:r w:rsidR="00B9334F" w:rsidRPr="00996FD1">
        <w:rPr>
          <w:rFonts w:ascii="GHEA Grapalat" w:hAnsi="GHEA Grapalat"/>
          <w:b/>
          <w:color w:val="auto"/>
          <w:sz w:val="24"/>
          <w:szCs w:val="24"/>
        </w:rPr>
        <w:t xml:space="preserve"> </w:t>
      </w:r>
      <w:r w:rsidR="00E9054F" w:rsidRPr="00996FD1">
        <w:rPr>
          <w:rFonts w:ascii="GHEA Grapalat" w:hAnsi="GHEA Grapalat"/>
          <w:b/>
          <w:color w:val="auto"/>
          <w:sz w:val="24"/>
          <w:szCs w:val="24"/>
        </w:rPr>
        <w:t>բ</w:t>
      </w:r>
      <w:r w:rsidR="00505591" w:rsidRPr="00996FD1">
        <w:rPr>
          <w:rFonts w:ascii="GHEA Grapalat" w:hAnsi="GHEA Grapalat"/>
          <w:b/>
          <w:color w:val="auto"/>
          <w:sz w:val="24"/>
          <w:szCs w:val="24"/>
        </w:rPr>
        <w:t>յուջեի կատարման ամփոփ նկարագիր</w:t>
      </w:r>
    </w:p>
    <w:p w14:paraId="6A2F4405" w14:textId="4ADFA4A9" w:rsidR="00794160" w:rsidRPr="00A673F8" w:rsidRDefault="00794160" w:rsidP="00996FD1">
      <w:pPr>
        <w:pStyle w:val="Heading6"/>
        <w:numPr>
          <w:ilvl w:val="5"/>
          <w:numId w:val="22"/>
        </w:numPr>
        <w:tabs>
          <w:tab w:val="left" w:pos="1985"/>
        </w:tabs>
        <w:spacing w:before="0" w:after="240" w:line="276" w:lineRule="auto"/>
        <w:ind w:left="567" w:firstLine="0"/>
        <w:rPr>
          <w:rFonts w:ascii="GHEA Grapalat" w:hAnsi="GHEA Grapalat"/>
          <w:b/>
          <w:color w:val="auto"/>
          <w:sz w:val="24"/>
          <w:szCs w:val="24"/>
        </w:rPr>
      </w:pPr>
      <w:r w:rsidRPr="00A673F8">
        <w:rPr>
          <w:rFonts w:ascii="GHEA Grapalat" w:hAnsi="GHEA Grapalat"/>
          <w:b/>
          <w:color w:val="auto"/>
          <w:sz w:val="24"/>
          <w:szCs w:val="24"/>
        </w:rPr>
        <w:t>Ծախսերի ամփոփագիր</w:t>
      </w:r>
    </w:p>
    <w:p w14:paraId="55A20313" w14:textId="11A55248" w:rsidR="00AA3BE3" w:rsidRPr="004408C1" w:rsidRDefault="00696EE8" w:rsidP="004408C1">
      <w:pPr>
        <w:spacing w:after="0"/>
        <w:ind w:firstLine="567"/>
        <w:outlineLvl w:val="2"/>
        <w:rPr>
          <w:rFonts w:ascii="GHEA Grapalat" w:eastAsia="Times New Roman" w:hAnsi="GHEA Grapalat"/>
          <w:b/>
          <w:bCs/>
          <w:lang w:val="hy-AM"/>
        </w:rPr>
      </w:pPr>
      <w:r w:rsidRPr="004408C1">
        <w:rPr>
          <w:rFonts w:ascii="GHEA Grapalat" w:eastAsia="Times New Roman" w:hAnsi="GHEA Grapalat"/>
          <w:b/>
          <w:bCs/>
          <w:lang w:val="hy-AM"/>
        </w:rPr>
        <w:t>Ծ</w:t>
      </w:r>
      <w:r w:rsidR="00C71527" w:rsidRPr="004408C1">
        <w:rPr>
          <w:rFonts w:ascii="GHEA Grapalat" w:eastAsia="Times New Roman" w:hAnsi="GHEA Grapalat"/>
          <w:b/>
          <w:bCs/>
          <w:lang w:val="hy-AM"/>
        </w:rPr>
        <w:t>ախսերի կատարողականը</w:t>
      </w:r>
      <w:r w:rsidR="00FC212D" w:rsidRPr="004408C1">
        <w:rPr>
          <w:rFonts w:ascii="GHEA Grapalat" w:eastAsia="Times New Roman" w:hAnsi="GHEA Grapalat"/>
          <w:b/>
          <w:bCs/>
          <w:lang w:val="hy-AM"/>
        </w:rPr>
        <w:t>`</w:t>
      </w:r>
      <w:r w:rsidR="00A938B6" w:rsidRPr="004408C1">
        <w:rPr>
          <w:rFonts w:ascii="GHEA Grapalat" w:eastAsia="Times New Roman" w:hAnsi="GHEA Grapalat"/>
          <w:b/>
          <w:bCs/>
          <w:lang w:val="hy-AM"/>
        </w:rPr>
        <w:t xml:space="preserve"> </w:t>
      </w:r>
      <w:r w:rsidR="00244B4A" w:rsidRPr="004408C1">
        <w:rPr>
          <w:rFonts w:ascii="GHEA Grapalat" w:eastAsia="Times New Roman" w:hAnsi="GHEA Grapalat"/>
          <w:b/>
          <w:bCs/>
          <w:lang w:val="hy-AM"/>
        </w:rPr>
        <w:t>9</w:t>
      </w:r>
      <w:r w:rsidR="00E76EFB" w:rsidRPr="004408C1">
        <w:rPr>
          <w:rFonts w:ascii="GHEA Grapalat" w:eastAsia="Times New Roman" w:hAnsi="GHEA Grapalat"/>
          <w:b/>
          <w:bCs/>
          <w:lang w:val="hy-AM"/>
        </w:rPr>
        <w:t>7</w:t>
      </w:r>
      <w:r w:rsidR="00A938B6" w:rsidRPr="004408C1">
        <w:rPr>
          <w:rFonts w:ascii="GHEA Grapalat" w:eastAsia="Times New Roman" w:hAnsi="GHEA Grapalat"/>
          <w:b/>
          <w:bCs/>
          <w:lang w:val="hy-AM"/>
        </w:rPr>
        <w:t>%</w:t>
      </w:r>
      <w:r w:rsidR="004408C1" w:rsidRPr="004408C1">
        <w:rPr>
          <w:rFonts w:ascii="GHEA Grapalat" w:eastAsia="Times New Roman" w:hAnsi="GHEA Grapalat"/>
          <w:b/>
          <w:bCs/>
          <w:lang w:val="hy-AM"/>
        </w:rPr>
        <w:t>:</w:t>
      </w:r>
    </w:p>
    <w:p w14:paraId="5B84775B" w14:textId="5C5A2B1E" w:rsidR="00244B4A" w:rsidRDefault="00244B4A" w:rsidP="00A03A59">
      <w:pPr>
        <w:spacing w:after="0"/>
        <w:ind w:firstLine="567"/>
        <w:jc w:val="both"/>
        <w:rPr>
          <w:rFonts w:ascii="GHEA Grapalat" w:hAnsi="GHEA Grapalat"/>
          <w:lang w:val="hy-AM"/>
        </w:rPr>
      </w:pPr>
    </w:p>
    <w:p w14:paraId="0A34F6FE" w14:textId="326509F9" w:rsidR="00684D76" w:rsidRDefault="00684D76" w:rsidP="00A03A59">
      <w:pPr>
        <w:spacing w:after="0"/>
        <w:ind w:firstLine="567"/>
        <w:jc w:val="both"/>
        <w:rPr>
          <w:rFonts w:ascii="GHEA Grapalat" w:hAnsi="GHEA Grapalat"/>
          <w:lang w:val="hy-AM"/>
        </w:rPr>
      </w:pPr>
    </w:p>
    <w:p w14:paraId="693C6E65" w14:textId="77777777" w:rsidR="00684D76" w:rsidRPr="00A03A59" w:rsidRDefault="00684D76" w:rsidP="00A03A59">
      <w:pPr>
        <w:spacing w:after="0"/>
        <w:ind w:firstLine="567"/>
        <w:jc w:val="both"/>
        <w:rPr>
          <w:rFonts w:ascii="GHEA Grapalat" w:hAnsi="GHEA Grapalat"/>
          <w:lang w:val="hy-AM"/>
        </w:rPr>
      </w:pPr>
    </w:p>
    <w:p w14:paraId="1183F6A7" w14:textId="1C65ED3A" w:rsidR="008E1D6F" w:rsidRPr="00817B13" w:rsidRDefault="007D3AFB" w:rsidP="00817B13">
      <w:pPr>
        <w:pStyle w:val="ListParagraph"/>
        <w:numPr>
          <w:ilvl w:val="0"/>
          <w:numId w:val="27"/>
        </w:numPr>
        <w:tabs>
          <w:tab w:val="left" w:pos="284"/>
          <w:tab w:val="left" w:pos="567"/>
          <w:tab w:val="left" w:pos="1134"/>
        </w:tabs>
        <w:spacing w:after="0"/>
        <w:ind w:left="284" w:hanging="284"/>
        <w:rPr>
          <w:rFonts w:ascii="GHEA Grapalat" w:hAnsi="GHEA Grapalat"/>
          <w:b/>
          <w:sz w:val="18"/>
          <w:szCs w:val="18"/>
          <w:u w:val="single"/>
          <w:lang w:val="hy-AM"/>
        </w:rPr>
      </w:pPr>
      <w:r w:rsidRPr="00817B13">
        <w:rPr>
          <w:rFonts w:ascii="GHEA Grapalat" w:hAnsi="GHEA Grapalat"/>
          <w:b/>
          <w:sz w:val="18"/>
          <w:szCs w:val="18"/>
          <w:lang w:val="hy-AM"/>
        </w:rPr>
        <w:lastRenderedPageBreak/>
        <w:t>2025</w:t>
      </w:r>
      <w:r w:rsidR="008E1D6F" w:rsidRPr="00817B13">
        <w:rPr>
          <w:rFonts w:ascii="GHEA Grapalat" w:hAnsi="GHEA Grapalat"/>
          <w:b/>
          <w:sz w:val="18"/>
          <w:szCs w:val="18"/>
          <w:lang w:val="hy-AM"/>
        </w:rPr>
        <w:t xml:space="preserve">թ. </w:t>
      </w:r>
      <w:r w:rsidR="004D7EB4" w:rsidRPr="00817B13">
        <w:rPr>
          <w:rFonts w:ascii="GHEA Grapalat" w:hAnsi="GHEA Grapalat"/>
          <w:b/>
          <w:sz w:val="18"/>
          <w:szCs w:val="18"/>
          <w:lang w:val="hy-AM"/>
        </w:rPr>
        <w:t>ԱՍՀՆ</w:t>
      </w:r>
      <w:r w:rsidR="00877E97" w:rsidRPr="00817B13">
        <w:rPr>
          <w:rFonts w:ascii="GHEA Grapalat" w:hAnsi="GHEA Grapalat"/>
          <w:b/>
          <w:sz w:val="18"/>
          <w:szCs w:val="18"/>
          <w:lang w:val="hy-AM"/>
        </w:rPr>
        <w:t xml:space="preserve"> </w:t>
      </w:r>
      <w:r w:rsidR="008E1D6F" w:rsidRPr="00817B13">
        <w:rPr>
          <w:rFonts w:ascii="GHEA Grapalat" w:hAnsi="GHEA Grapalat"/>
          <w:b/>
          <w:sz w:val="18"/>
          <w:szCs w:val="18"/>
          <w:lang w:val="hy-AM"/>
        </w:rPr>
        <w:t>ծրագրերը և միջոցառումները</w:t>
      </w:r>
    </w:p>
    <w:tbl>
      <w:tblPr>
        <w:tblStyle w:val="TableGrid"/>
        <w:tblW w:w="10201" w:type="dxa"/>
        <w:tblLayout w:type="fixed"/>
        <w:tblLook w:val="04A0" w:firstRow="1" w:lastRow="0" w:firstColumn="1" w:lastColumn="0" w:noHBand="0" w:noVBand="1"/>
      </w:tblPr>
      <w:tblGrid>
        <w:gridCol w:w="1271"/>
        <w:gridCol w:w="1134"/>
        <w:gridCol w:w="1134"/>
        <w:gridCol w:w="5670"/>
        <w:gridCol w:w="992"/>
      </w:tblGrid>
      <w:tr w:rsidR="00126398" w:rsidRPr="007D3AFB" w14:paraId="5B1E9BF8" w14:textId="77777777" w:rsidTr="00C84FE3">
        <w:trPr>
          <w:trHeight w:val="346"/>
        </w:trPr>
        <w:tc>
          <w:tcPr>
            <w:tcW w:w="1271" w:type="dxa"/>
            <w:shd w:val="clear" w:color="auto" w:fill="D9E2F3"/>
          </w:tcPr>
          <w:p w14:paraId="3FAB9A3B" w14:textId="77777777" w:rsidR="00A22622" w:rsidRPr="00A633B1" w:rsidRDefault="00A22622" w:rsidP="00C460D5">
            <w:pPr>
              <w:spacing w:after="0"/>
              <w:jc w:val="both"/>
              <w:rPr>
                <w:rFonts w:ascii="GHEA Grapalat" w:hAnsi="GHEA Grapalat" w:cs="Sylfaen"/>
                <w:iCs/>
                <w:lang w:val="hy-AM"/>
              </w:rPr>
            </w:pPr>
          </w:p>
        </w:tc>
        <w:tc>
          <w:tcPr>
            <w:tcW w:w="1134" w:type="dxa"/>
            <w:shd w:val="clear" w:color="auto" w:fill="D9E2F3"/>
          </w:tcPr>
          <w:p w14:paraId="35489EA1" w14:textId="2F9BA77E"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Հաստատ</w:t>
            </w:r>
            <w:r w:rsidR="00A633B1" w:rsidRPr="007D3AFB">
              <w:rPr>
                <w:rFonts w:ascii="GHEA Grapalat" w:hAnsi="GHEA Grapalat" w:cs="Sylfaen"/>
                <w:iCs/>
                <w:sz w:val="18"/>
                <w:szCs w:val="18"/>
                <w:lang w:val="hy-AM"/>
              </w:rPr>
              <w:t>-</w:t>
            </w:r>
            <w:r w:rsidRPr="00A633B1">
              <w:rPr>
                <w:rFonts w:ascii="GHEA Grapalat" w:hAnsi="GHEA Grapalat" w:cs="Sylfaen"/>
                <w:iCs/>
                <w:sz w:val="18"/>
                <w:szCs w:val="18"/>
                <w:lang w:val="hy-AM"/>
              </w:rPr>
              <w:t>ված</w:t>
            </w:r>
          </w:p>
        </w:tc>
        <w:tc>
          <w:tcPr>
            <w:tcW w:w="1134" w:type="dxa"/>
            <w:shd w:val="clear" w:color="auto" w:fill="D9E2F3"/>
          </w:tcPr>
          <w:p w14:paraId="3DFA4E1F"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Ճշտված</w:t>
            </w:r>
          </w:p>
        </w:tc>
        <w:tc>
          <w:tcPr>
            <w:tcW w:w="5670" w:type="dxa"/>
            <w:shd w:val="clear" w:color="auto" w:fill="D9E2F3"/>
          </w:tcPr>
          <w:p w14:paraId="4693C79D" w14:textId="18083FF6"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Փոփոխության բացատրություն</w:t>
            </w:r>
          </w:p>
        </w:tc>
        <w:tc>
          <w:tcPr>
            <w:tcW w:w="992" w:type="dxa"/>
            <w:shd w:val="clear" w:color="auto" w:fill="D9E2F3"/>
          </w:tcPr>
          <w:p w14:paraId="2E5DAF66"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Փաստ</w:t>
            </w:r>
          </w:p>
        </w:tc>
      </w:tr>
      <w:tr w:rsidR="00126398" w:rsidRPr="007D3AFB" w14:paraId="278A262B" w14:textId="77777777" w:rsidTr="00C84FE3">
        <w:trPr>
          <w:trHeight w:val="271"/>
        </w:trPr>
        <w:tc>
          <w:tcPr>
            <w:tcW w:w="1271" w:type="dxa"/>
          </w:tcPr>
          <w:p w14:paraId="4052509C" w14:textId="0987A9B8"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430D45" w:rsidRPr="007D3AFB">
              <w:rPr>
                <w:rFonts w:ascii="GHEA Grapalat" w:hAnsi="GHEA Grapalat" w:cs="Sylfaen"/>
                <w:iCs/>
                <w:sz w:val="18"/>
                <w:szCs w:val="18"/>
                <w:lang w:val="hy-AM"/>
              </w:rPr>
              <w:t xml:space="preserve"> </w:t>
            </w:r>
            <w:r w:rsidRPr="007D3AFB">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7D3AFB">
              <w:rPr>
                <w:rFonts w:ascii="GHEA Grapalat" w:hAnsi="GHEA Grapalat" w:cs="Sylfaen"/>
                <w:iCs/>
                <w:sz w:val="18"/>
                <w:szCs w:val="18"/>
                <w:lang w:val="hy-AM"/>
              </w:rPr>
              <w:t>)</w:t>
            </w:r>
          </w:p>
        </w:tc>
        <w:tc>
          <w:tcPr>
            <w:tcW w:w="1134" w:type="dxa"/>
          </w:tcPr>
          <w:p w14:paraId="30EB5082" w14:textId="66F9DBB1" w:rsidR="00A22622" w:rsidRPr="00165631" w:rsidRDefault="00A22622"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w:t>
            </w:r>
            <w:r w:rsidR="00E76EFB" w:rsidRPr="00165631">
              <w:rPr>
                <w:rFonts w:ascii="GHEA Grapalat" w:hAnsi="GHEA Grapalat" w:cs="Sylfaen"/>
                <w:iCs/>
                <w:sz w:val="18"/>
                <w:szCs w:val="18"/>
                <w:lang w:val="hy-AM"/>
              </w:rPr>
              <w:t>7</w:t>
            </w:r>
          </w:p>
        </w:tc>
        <w:tc>
          <w:tcPr>
            <w:tcW w:w="1134" w:type="dxa"/>
          </w:tcPr>
          <w:p w14:paraId="4E7C4AEA" w14:textId="1A6DF057" w:rsidR="00A22622" w:rsidRPr="00165631" w:rsidRDefault="00A22622"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w:t>
            </w:r>
            <w:r w:rsidR="00E76EFB" w:rsidRPr="00165631">
              <w:rPr>
                <w:rFonts w:ascii="GHEA Grapalat" w:hAnsi="GHEA Grapalat" w:cs="Sylfaen"/>
                <w:iCs/>
                <w:sz w:val="18"/>
                <w:szCs w:val="18"/>
                <w:lang w:val="hy-AM"/>
              </w:rPr>
              <w:t>7</w:t>
            </w:r>
          </w:p>
        </w:tc>
        <w:tc>
          <w:tcPr>
            <w:tcW w:w="5670" w:type="dxa"/>
          </w:tcPr>
          <w:p w14:paraId="1152DBFC" w14:textId="213EA3F1" w:rsidR="00A22622" w:rsidRPr="00165631" w:rsidRDefault="00E16B03" w:rsidP="007A4A68">
            <w:pPr>
              <w:spacing w:after="0"/>
              <w:jc w:val="right"/>
              <w:rPr>
                <w:rFonts w:ascii="GHEA Grapalat" w:hAnsi="GHEA Grapalat" w:cs="Sylfaen"/>
                <w:iCs/>
                <w:sz w:val="18"/>
                <w:szCs w:val="18"/>
                <w:highlight w:val="lightGray"/>
                <w:lang w:val="hy-AM"/>
              </w:rPr>
            </w:pPr>
            <w:r w:rsidRPr="00165631">
              <w:rPr>
                <w:rFonts w:ascii="GHEA Grapalat" w:hAnsi="GHEA Grapalat" w:cs="Sylfaen"/>
                <w:iCs/>
                <w:sz w:val="18"/>
                <w:szCs w:val="18"/>
                <w:lang w:val="hy-AM"/>
              </w:rPr>
              <w:t>-</w:t>
            </w:r>
          </w:p>
        </w:tc>
        <w:tc>
          <w:tcPr>
            <w:tcW w:w="992" w:type="dxa"/>
          </w:tcPr>
          <w:p w14:paraId="32CE1862" w14:textId="06AA07AF" w:rsidR="00A22622" w:rsidRPr="00165631" w:rsidRDefault="00A22622"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w:t>
            </w:r>
            <w:r w:rsidR="00E76EFB" w:rsidRPr="00165631">
              <w:rPr>
                <w:rFonts w:ascii="GHEA Grapalat" w:hAnsi="GHEA Grapalat" w:cs="Sylfaen"/>
                <w:iCs/>
                <w:sz w:val="18"/>
                <w:szCs w:val="18"/>
                <w:lang w:val="hy-AM"/>
              </w:rPr>
              <w:t>7</w:t>
            </w:r>
          </w:p>
        </w:tc>
      </w:tr>
      <w:tr w:rsidR="00126398" w:rsidRPr="00B559EC" w14:paraId="6AFF5442" w14:textId="77777777" w:rsidTr="00C84FE3">
        <w:trPr>
          <w:trHeight w:val="1716"/>
        </w:trPr>
        <w:tc>
          <w:tcPr>
            <w:tcW w:w="1271" w:type="dxa"/>
          </w:tcPr>
          <w:p w14:paraId="79E70CCB" w14:textId="651E31DA"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362640" w:rsidRPr="007D3AFB">
              <w:rPr>
                <w:rFonts w:ascii="GHEA Grapalat" w:hAnsi="GHEA Grapalat" w:cs="Sylfaen"/>
                <w:iCs/>
                <w:sz w:val="18"/>
                <w:szCs w:val="18"/>
                <w:lang w:val="hy-AM"/>
              </w:rPr>
              <w:t xml:space="preserve"> </w:t>
            </w:r>
            <w:r w:rsidRPr="007D3AFB">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7D3AFB">
              <w:rPr>
                <w:rFonts w:ascii="GHEA Grapalat" w:hAnsi="GHEA Grapalat" w:cs="Sylfaen"/>
                <w:iCs/>
                <w:sz w:val="18"/>
                <w:szCs w:val="18"/>
                <w:lang w:val="hy-AM"/>
              </w:rPr>
              <w:t>)</w:t>
            </w:r>
          </w:p>
        </w:tc>
        <w:tc>
          <w:tcPr>
            <w:tcW w:w="1134" w:type="dxa"/>
          </w:tcPr>
          <w:p w14:paraId="2FE2CB65" w14:textId="3ACB047C" w:rsidR="00A22622" w:rsidRPr="00165631" w:rsidRDefault="00165631" w:rsidP="007A4A68">
            <w:pPr>
              <w:spacing w:after="0"/>
              <w:jc w:val="right"/>
              <w:rPr>
                <w:rFonts w:ascii="GHEA Grapalat" w:hAnsi="GHEA Grapalat" w:cs="Sylfaen"/>
                <w:iCs/>
                <w:sz w:val="18"/>
                <w:szCs w:val="18"/>
              </w:rPr>
            </w:pPr>
            <w:r w:rsidRPr="00165631">
              <w:rPr>
                <w:rFonts w:ascii="GHEA Grapalat" w:hAnsi="GHEA Grapalat" w:cs="Sylfaen"/>
                <w:iCs/>
                <w:sz w:val="18"/>
                <w:szCs w:val="18"/>
              </w:rPr>
              <w:t>86</w:t>
            </w:r>
          </w:p>
        </w:tc>
        <w:tc>
          <w:tcPr>
            <w:tcW w:w="1134" w:type="dxa"/>
          </w:tcPr>
          <w:p w14:paraId="2AA1C114" w14:textId="2462A8D1" w:rsidR="00A22622" w:rsidRPr="00165631" w:rsidRDefault="00165631"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106</w:t>
            </w:r>
          </w:p>
        </w:tc>
        <w:tc>
          <w:tcPr>
            <w:tcW w:w="5670" w:type="dxa"/>
          </w:tcPr>
          <w:p w14:paraId="1A78D883" w14:textId="534A02EE" w:rsidR="00A22622" w:rsidRPr="00B559EC" w:rsidRDefault="00B559EC" w:rsidP="00D72C99">
            <w:pPr>
              <w:keepNext/>
              <w:spacing w:before="100" w:beforeAutospacing="1" w:after="100" w:afterAutospacing="1"/>
              <w:rPr>
                <w:rFonts w:ascii="GHEA Grapalat" w:eastAsiaTheme="minorHAnsi" w:hAnsi="GHEA Grapalat" w:cstheme="minorBidi"/>
                <w:sz w:val="18"/>
                <w:szCs w:val="18"/>
                <w:lang w:val="hy-AM"/>
              </w:rPr>
            </w:pPr>
            <w:r w:rsidRPr="00B559EC">
              <w:rPr>
                <w:rFonts w:ascii="GHEA Grapalat" w:hAnsi="GHEA Grapalat"/>
                <w:sz w:val="18"/>
                <w:szCs w:val="18"/>
                <w:lang w:val="hy-AM"/>
              </w:rPr>
              <w:t>Միջոցառումները հիմնականում ավելացվել են՝ անհուսալի վարկային դասով դասակարգված վարկային պարտավորու</w:t>
            </w:r>
            <w:r w:rsidR="00C84FE3" w:rsidRPr="007D4145">
              <w:rPr>
                <w:rFonts w:ascii="GHEA Grapalat" w:hAnsi="GHEA Grapalat"/>
                <w:sz w:val="18"/>
                <w:szCs w:val="18"/>
                <w:lang w:val="hy-AM"/>
              </w:rPr>
              <w:t>-</w:t>
            </w:r>
            <w:r w:rsidRPr="00B559EC">
              <w:rPr>
                <w:rFonts w:ascii="GHEA Grapalat" w:hAnsi="GHEA Grapalat"/>
                <w:sz w:val="18"/>
                <w:szCs w:val="18"/>
                <w:lang w:val="hy-AM"/>
              </w:rPr>
              <w:t>թյուն(ներ) ունեցող աշխատաշուկայից (ֆորմալ զբաղվածությունից) դուրս մնացած կամ մասնակի ֆորմալ զբաղվածություն ունեցող անձանց աջակցության, զոհվածների ընտանիքներին աջակցության</w:t>
            </w:r>
            <w:r w:rsidR="00F37137" w:rsidRPr="0058619C">
              <w:rPr>
                <w:rFonts w:ascii="GHEA Grapalat" w:hAnsi="GHEA Grapalat"/>
                <w:sz w:val="18"/>
                <w:szCs w:val="18"/>
                <w:lang w:val="hy-AM"/>
              </w:rPr>
              <w:t>,</w:t>
            </w:r>
            <w:r w:rsidRPr="00B559EC">
              <w:rPr>
                <w:rFonts w:ascii="GHEA Grapalat" w:hAnsi="GHEA Grapalat"/>
                <w:sz w:val="18"/>
                <w:szCs w:val="18"/>
                <w:lang w:val="hy-AM"/>
              </w:rPr>
              <w:t xml:space="preserve"> առանց ծնողական խնամքի մնացած երեխաների խնամք</w:t>
            </w:r>
            <w:r w:rsidR="0034061C" w:rsidRPr="0058619C">
              <w:rPr>
                <w:rFonts w:ascii="GHEA Grapalat" w:hAnsi="GHEA Grapalat"/>
                <w:sz w:val="18"/>
                <w:szCs w:val="18"/>
                <w:lang w:val="hy-AM"/>
              </w:rPr>
              <w:t xml:space="preserve">ն </w:t>
            </w:r>
            <w:r w:rsidRPr="00B559EC">
              <w:rPr>
                <w:rFonts w:ascii="GHEA Grapalat" w:hAnsi="GHEA Grapalat"/>
                <w:sz w:val="18"/>
                <w:szCs w:val="18"/>
                <w:lang w:val="hy-AM"/>
              </w:rPr>
              <w:t xml:space="preserve">ընտանեկան միջավայրին առավել մոտ սոցիալ-կենցաղային պայմաններում </w:t>
            </w:r>
            <w:r w:rsidR="0034061C" w:rsidRPr="0058619C">
              <w:rPr>
                <w:rFonts w:ascii="GHEA Grapalat" w:hAnsi="GHEA Grapalat"/>
                <w:sz w:val="18"/>
                <w:szCs w:val="18"/>
                <w:lang w:val="hy-AM"/>
              </w:rPr>
              <w:t>ապահով</w:t>
            </w:r>
            <w:r w:rsidRPr="00B559EC">
              <w:rPr>
                <w:rFonts w:ascii="GHEA Grapalat" w:hAnsi="GHEA Grapalat"/>
                <w:sz w:val="18"/>
                <w:szCs w:val="18"/>
                <w:lang w:val="hy-AM"/>
              </w:rPr>
              <w:t xml:space="preserve">ելու, բնակարանային </w:t>
            </w:r>
            <w:r w:rsidR="00F37137">
              <w:rPr>
                <w:rFonts w:ascii="GHEA Grapalat" w:hAnsi="GHEA Grapalat"/>
                <w:sz w:val="18"/>
                <w:szCs w:val="18"/>
                <w:lang w:val="hy-AM"/>
              </w:rPr>
              <w:t>շինարարության</w:t>
            </w:r>
            <w:r w:rsidR="001303FD" w:rsidRPr="0058619C">
              <w:rPr>
                <w:rFonts w:ascii="GHEA Grapalat" w:hAnsi="GHEA Grapalat"/>
                <w:sz w:val="18"/>
                <w:szCs w:val="18"/>
                <w:lang w:val="hy-AM"/>
              </w:rPr>
              <w:t>՝</w:t>
            </w:r>
            <w:r w:rsidRPr="00B559EC">
              <w:rPr>
                <w:rFonts w:ascii="GHEA Grapalat" w:hAnsi="GHEA Grapalat"/>
                <w:sz w:val="18"/>
                <w:szCs w:val="18"/>
                <w:lang w:val="hy-AM"/>
              </w:rPr>
              <w:t xml:space="preserve"> երկրաշարժից հետո աղետի գոտու բնակավայրերի ոչ հիմնական շինություններում բնակվող ընտանիքներին աջակցելու նպատակով, ինչպես նաև 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և զբաղվածության ապահովման տրամադրման, 2023թ սեպտեմբեր ամսին կանխիկ եղանակով վճարման ենթակա եղած՝ ԼՂ զինվորական կենսաթոշակների, պարգևավճարների գումարների հատկացման նպատակով:</w:t>
            </w:r>
            <w:r w:rsidRPr="00B559EC">
              <w:rPr>
                <w:rFonts w:ascii="GHEA Grapalat" w:eastAsiaTheme="minorHAnsi" w:hAnsi="GHEA Grapalat" w:cstheme="minorBidi"/>
                <w:sz w:val="18"/>
                <w:szCs w:val="18"/>
                <w:lang w:val="hy-AM"/>
              </w:rPr>
              <w:t xml:space="preserve"> </w:t>
            </w:r>
            <w:r w:rsidR="00640272">
              <w:rPr>
                <w:rFonts w:ascii="GHEA Grapalat" w:eastAsiaTheme="minorHAnsi" w:hAnsi="GHEA Grapalat" w:cstheme="minorBidi"/>
                <w:sz w:val="18"/>
                <w:szCs w:val="18"/>
                <w:lang w:val="hy-AM"/>
              </w:rPr>
              <w:t>Միջոցներ են հատկացվել</w:t>
            </w:r>
            <w:r w:rsidR="0086337A">
              <w:rPr>
                <w:rFonts w:ascii="GHEA Grapalat" w:eastAsiaTheme="minorHAnsi" w:hAnsi="GHEA Grapalat" w:cstheme="minorBidi"/>
                <w:sz w:val="18"/>
                <w:szCs w:val="18"/>
                <w:lang w:val="hy-AM"/>
              </w:rPr>
              <w:t xml:space="preserve"> </w:t>
            </w:r>
            <w:r w:rsidR="00640272" w:rsidRPr="00953C60">
              <w:rPr>
                <w:rFonts w:ascii="GHEA Grapalat" w:hAnsi="GHEA Grapalat"/>
                <w:bCs/>
                <w:sz w:val="18"/>
                <w:szCs w:val="18"/>
                <w:shd w:val="clear" w:color="auto" w:fill="FFFFFF"/>
                <w:lang w:val="hy-AM"/>
              </w:rPr>
              <w:t>նաև</w:t>
            </w:r>
            <w:r w:rsidR="00640272" w:rsidRPr="00953C60">
              <w:rPr>
                <w:rFonts w:ascii="GHEA Grapalat" w:hAnsi="GHEA Grapalat"/>
                <w:sz w:val="18"/>
                <w:szCs w:val="18"/>
                <w:lang w:val="hy-AM"/>
              </w:rPr>
              <w:t xml:space="preserve"> </w:t>
            </w:r>
            <w:r w:rsidR="00640272">
              <w:rPr>
                <w:rFonts w:ascii="GHEA Grapalat" w:hAnsi="GHEA Grapalat"/>
                <w:sz w:val="18"/>
                <w:szCs w:val="18"/>
                <w:lang w:val="hy-AM"/>
              </w:rPr>
              <w:t>մի շարք այլ</w:t>
            </w:r>
            <w:r w:rsidR="0086337A">
              <w:rPr>
                <w:rFonts w:ascii="GHEA Grapalat" w:hAnsi="GHEA Grapalat"/>
                <w:sz w:val="18"/>
                <w:szCs w:val="18"/>
                <w:lang w:val="hy-AM"/>
              </w:rPr>
              <w:t xml:space="preserve"> </w:t>
            </w:r>
            <w:r w:rsidR="00640272" w:rsidRPr="00953C60">
              <w:rPr>
                <w:rFonts w:ascii="GHEA Grapalat" w:hAnsi="GHEA Grapalat"/>
                <w:sz w:val="18"/>
                <w:szCs w:val="18"/>
                <w:lang w:val="hy-AM"/>
              </w:rPr>
              <w:t>միջոցառումների իրականացման նպատակով:</w:t>
            </w:r>
          </w:p>
        </w:tc>
        <w:tc>
          <w:tcPr>
            <w:tcW w:w="992" w:type="dxa"/>
          </w:tcPr>
          <w:p w14:paraId="2916CE91" w14:textId="62F3CFD7" w:rsidR="00A22622" w:rsidRPr="0045315B" w:rsidRDefault="00A41499" w:rsidP="007A4A68">
            <w:pPr>
              <w:spacing w:after="0"/>
              <w:jc w:val="right"/>
              <w:rPr>
                <w:rFonts w:ascii="GHEA Grapalat" w:hAnsi="GHEA Grapalat" w:cs="Sylfaen"/>
                <w:iCs/>
                <w:color w:val="FF0000"/>
                <w:sz w:val="18"/>
                <w:szCs w:val="18"/>
              </w:rPr>
            </w:pPr>
            <w:r>
              <w:rPr>
                <w:rFonts w:ascii="GHEA Grapalat" w:hAnsi="GHEA Grapalat" w:cs="Sylfaen"/>
                <w:iCs/>
                <w:sz w:val="18"/>
                <w:szCs w:val="18"/>
                <w:lang w:val="hy-AM"/>
              </w:rPr>
              <w:t>10</w:t>
            </w:r>
            <w:r w:rsidR="0045315B">
              <w:rPr>
                <w:rFonts w:ascii="GHEA Grapalat" w:hAnsi="GHEA Grapalat" w:cs="Sylfaen"/>
                <w:iCs/>
                <w:sz w:val="18"/>
                <w:szCs w:val="18"/>
              </w:rPr>
              <w:t>3</w:t>
            </w:r>
          </w:p>
        </w:tc>
      </w:tr>
      <w:tr w:rsidR="00E76EFB" w:rsidRPr="008E6B0E" w14:paraId="677198C7" w14:textId="77777777" w:rsidTr="00C84FE3">
        <w:trPr>
          <w:trHeight w:val="710"/>
        </w:trPr>
        <w:tc>
          <w:tcPr>
            <w:tcW w:w="1271" w:type="dxa"/>
          </w:tcPr>
          <w:p w14:paraId="289E036F" w14:textId="77777777" w:rsidR="00F20CB2" w:rsidRDefault="00E76EFB" w:rsidP="00E76EFB">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p>
          <w:p w14:paraId="60506208" w14:textId="7228F724" w:rsidR="00E76EFB" w:rsidRPr="007A4A68" w:rsidRDefault="00E76EFB" w:rsidP="00E76EFB">
            <w:pPr>
              <w:spacing w:after="0"/>
              <w:jc w:val="both"/>
              <w:rPr>
                <w:rFonts w:ascii="GHEA Grapalat" w:hAnsi="GHEA Grapalat" w:cs="Sylfaen"/>
                <w:iCs/>
                <w:sz w:val="18"/>
                <w:szCs w:val="18"/>
                <w:lang w:val="hy-AM"/>
              </w:rPr>
            </w:pP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34" w:type="dxa"/>
          </w:tcPr>
          <w:p w14:paraId="06CDC911" w14:textId="543E8C53" w:rsidR="0078114C" w:rsidRPr="00444CE5" w:rsidRDefault="0078114C" w:rsidP="00E76EFB">
            <w:pPr>
              <w:spacing w:after="0"/>
              <w:jc w:val="right"/>
              <w:rPr>
                <w:rFonts w:ascii="GHEA Grapalat" w:hAnsi="GHEA Grapalat" w:cs="Sylfaen"/>
                <w:iCs/>
                <w:sz w:val="18"/>
                <w:szCs w:val="18"/>
              </w:rPr>
            </w:pPr>
            <w:r w:rsidRPr="00444CE5">
              <w:rPr>
                <w:rFonts w:ascii="GHEA Grapalat" w:hAnsi="GHEA Grapalat"/>
                <w:sz w:val="18"/>
                <w:szCs w:val="18"/>
              </w:rPr>
              <w:t>905,640.4</w:t>
            </w:r>
          </w:p>
        </w:tc>
        <w:tc>
          <w:tcPr>
            <w:tcW w:w="1134" w:type="dxa"/>
          </w:tcPr>
          <w:p w14:paraId="1FA743D4" w14:textId="461C5FC8" w:rsidR="00E76EFB" w:rsidRPr="00444CE5" w:rsidRDefault="00165631" w:rsidP="00E76EFB">
            <w:pPr>
              <w:spacing w:after="0"/>
              <w:jc w:val="right"/>
              <w:rPr>
                <w:rFonts w:ascii="GHEA Grapalat" w:hAnsi="GHEA Grapalat" w:cs="Sylfaen"/>
                <w:iCs/>
                <w:sz w:val="18"/>
                <w:szCs w:val="18"/>
                <w:lang w:val="hy-AM"/>
              </w:rPr>
            </w:pPr>
            <w:r w:rsidRPr="00444CE5">
              <w:rPr>
                <w:rFonts w:ascii="GHEA Grapalat" w:hAnsi="GHEA Grapalat"/>
                <w:sz w:val="18"/>
                <w:szCs w:val="18"/>
              </w:rPr>
              <w:t>900,844.9</w:t>
            </w:r>
          </w:p>
        </w:tc>
        <w:tc>
          <w:tcPr>
            <w:tcW w:w="5670" w:type="dxa"/>
          </w:tcPr>
          <w:p w14:paraId="3D199FF2" w14:textId="092EE3E0" w:rsidR="00F3756E" w:rsidRDefault="00F3756E" w:rsidP="00F3756E">
            <w:pPr>
              <w:spacing w:after="0"/>
              <w:rPr>
                <w:rFonts w:ascii="GHEA Grapalat" w:hAnsi="GHEA Grapalat" w:cs="Sylfaen"/>
                <w:iCs/>
                <w:sz w:val="18"/>
                <w:szCs w:val="18"/>
                <w:lang w:val="hy-AM"/>
              </w:rPr>
            </w:pPr>
            <w:r>
              <w:rPr>
                <w:rFonts w:ascii="GHEA Grapalat" w:hAnsi="GHEA Grapalat" w:cs="Sylfaen"/>
                <w:iCs/>
                <w:sz w:val="18"/>
                <w:szCs w:val="18"/>
                <w:lang w:val="hy-AM"/>
              </w:rPr>
              <w:t>Կատարվել են նվազեցումներ «Աշխատանքային կենսաթոշակներ», «Հայաստանի Հանրապետության պաշտպանության ժամանակ զինծառայողների կյանքին կամ առողջությանը պատճառված վնասների հատուցում», «Մինչև 2 տարեկան երեխայի խնամքի նպաստի տրամադրում»</w:t>
            </w:r>
            <w:r>
              <w:rPr>
                <w:rFonts w:ascii="GHEA Grapalat" w:hAnsi="GHEA Grapalat"/>
                <w:sz w:val="18"/>
                <w:szCs w:val="18"/>
                <w:lang w:val="hy-AM"/>
              </w:rPr>
              <w:t>, «</w:t>
            </w:r>
            <w:r>
              <w:rPr>
                <w:rFonts w:ascii="GHEA Grapalat" w:hAnsi="GHEA Grapalat" w:cs="Sylfaen"/>
                <w:iCs/>
                <w:sz w:val="18"/>
                <w:szCs w:val="18"/>
                <w:lang w:val="hy-AM"/>
              </w:rPr>
              <w:t xml:space="preserve">Դրամական աջակցություն ընտանիքում 3 և ավելի երեխա ունեցող ընտանիքներին», </w:t>
            </w:r>
            <w:r>
              <w:rPr>
                <w:rFonts w:ascii="GHEA Grapalat" w:hAnsi="GHEA Grapalat"/>
                <w:sz w:val="18"/>
                <w:szCs w:val="18"/>
                <w:lang w:val="hy-AM"/>
              </w:rPr>
              <w:t>«</w:t>
            </w:r>
            <w:r>
              <w:rPr>
                <w:rFonts w:ascii="GHEA Grapalat" w:hAnsi="GHEA Grapalat" w:cs="Sylfaen"/>
                <w:iCs/>
                <w:sz w:val="18"/>
                <w:szCs w:val="18"/>
                <w:lang w:val="hy-AM"/>
              </w:rPr>
              <w:t xml:space="preserve">Երեխայի ծննդյան միանվագ նպաստ» և մի շարք այլ միջոցառումներից՝ պայմանավորված </w:t>
            </w:r>
            <w:r w:rsidR="00FA3046" w:rsidRPr="0058619C">
              <w:rPr>
                <w:rFonts w:ascii="GHEA Grapalat" w:hAnsi="GHEA Grapalat" w:cs="Sylfaen"/>
                <w:iCs/>
                <w:sz w:val="18"/>
                <w:szCs w:val="18"/>
                <w:lang w:val="hy-AM"/>
              </w:rPr>
              <w:t>փաստացի կարիքներ</w:t>
            </w:r>
            <w:r>
              <w:rPr>
                <w:rFonts w:ascii="GHEA Grapalat" w:hAnsi="GHEA Grapalat" w:cs="Sylfaen"/>
                <w:iCs/>
                <w:sz w:val="18"/>
                <w:szCs w:val="18"/>
                <w:lang w:val="hy-AM"/>
              </w:rPr>
              <w:t>ով:</w:t>
            </w:r>
          </w:p>
          <w:p w14:paraId="6EE1EDC3" w14:textId="1B9B8706" w:rsidR="00E76EFB" w:rsidRPr="00444CE5" w:rsidRDefault="00FA3046" w:rsidP="00C35F7C">
            <w:pPr>
              <w:spacing w:after="0"/>
              <w:rPr>
                <w:rFonts w:ascii="GHEA Grapalat" w:hAnsi="GHEA Grapalat" w:cs="Sylfaen"/>
                <w:iCs/>
                <w:sz w:val="18"/>
                <w:szCs w:val="18"/>
                <w:highlight w:val="lightGray"/>
                <w:lang w:val="hy-AM"/>
              </w:rPr>
            </w:pPr>
            <w:r w:rsidRPr="0058619C">
              <w:rPr>
                <w:rFonts w:ascii="GHEA Grapalat" w:hAnsi="GHEA Grapalat"/>
                <w:bCs/>
                <w:sz w:val="18"/>
                <w:szCs w:val="18"/>
                <w:shd w:val="clear" w:color="auto" w:fill="FFFFFF"/>
                <w:lang w:val="hy-AM"/>
              </w:rPr>
              <w:t>Միևնույն ժամանակ, հ</w:t>
            </w:r>
            <w:r w:rsidR="00F3756E">
              <w:rPr>
                <w:rFonts w:ascii="GHEA Grapalat" w:hAnsi="GHEA Grapalat" w:cs="Sylfaen"/>
                <w:iCs/>
                <w:sz w:val="18"/>
                <w:szCs w:val="18"/>
                <w:lang w:val="hy-AM"/>
              </w:rPr>
              <w:t xml:space="preserve">ատկացվել են լրացուցիչ </w:t>
            </w:r>
            <w:r w:rsidR="00C35F7C">
              <w:rPr>
                <w:rFonts w:ascii="GHEA Grapalat" w:hAnsi="GHEA Grapalat" w:cs="Sylfaen"/>
                <w:iCs/>
                <w:sz w:val="18"/>
                <w:szCs w:val="18"/>
                <w:lang w:val="hy-AM"/>
              </w:rPr>
              <w:t>միջոցներ</w:t>
            </w:r>
            <w:r w:rsidR="00F3756E">
              <w:rPr>
                <w:rFonts w:ascii="GHEA Grapalat" w:hAnsi="GHEA Grapalat" w:cs="Sylfaen"/>
                <w:iCs/>
                <w:sz w:val="18"/>
                <w:szCs w:val="18"/>
                <w:lang w:val="hy-AM"/>
              </w:rPr>
              <w:t xml:space="preserve"> «Անկանխիկ եղանակով վճարումներից կենսաթոշակառուներին հետվճարի տրամադրում», </w:t>
            </w:r>
            <w:r w:rsidR="00F3756E">
              <w:rPr>
                <w:rFonts w:ascii="GHEA Grapalat" w:hAnsi="GHEA Grapalat"/>
                <w:bCs/>
                <w:sz w:val="18"/>
                <w:szCs w:val="18"/>
                <w:shd w:val="clear" w:color="auto" w:fill="FFFFFF"/>
                <w:lang w:val="hy-AM"/>
              </w:rPr>
              <w:t>«Լեռնային Ղարաբաղից բռնի տեղահանվածներին օժանդակելու համար աջակցություն», «Սահմանամերձ բնակավայրերում ընտանիքների բնակարանային մատչելիության ապահովման պետական աջակցություն», «Ծերության, հաշմանդամության, կերակրողին կորցնելու դեպքում նպաստներ» և մի շարք</w:t>
            </w:r>
            <w:r w:rsidR="0045127C">
              <w:rPr>
                <w:rFonts w:ascii="GHEA Grapalat" w:hAnsi="GHEA Grapalat"/>
                <w:bCs/>
                <w:sz w:val="18"/>
                <w:szCs w:val="18"/>
                <w:shd w:val="clear" w:color="auto" w:fill="FFFFFF"/>
                <w:lang w:val="hy-AM"/>
              </w:rPr>
              <w:t xml:space="preserve"> այլ</w:t>
            </w:r>
            <w:r w:rsidR="00F3756E">
              <w:rPr>
                <w:rFonts w:ascii="GHEA Grapalat" w:hAnsi="GHEA Grapalat"/>
                <w:bCs/>
                <w:sz w:val="18"/>
                <w:szCs w:val="18"/>
                <w:shd w:val="clear" w:color="auto" w:fill="FFFFFF"/>
                <w:lang w:val="hy-AM"/>
              </w:rPr>
              <w:t xml:space="preserve"> միջոցառումների</w:t>
            </w:r>
            <w:r w:rsidR="00C35F7C" w:rsidRPr="0058619C">
              <w:rPr>
                <w:rFonts w:ascii="GHEA Grapalat" w:hAnsi="GHEA Grapalat"/>
                <w:bCs/>
                <w:sz w:val="18"/>
                <w:szCs w:val="18"/>
                <w:shd w:val="clear" w:color="auto" w:fill="FFFFFF"/>
                <w:lang w:val="hy-AM"/>
              </w:rPr>
              <w:t xml:space="preserve">՝ </w:t>
            </w:r>
            <w:r w:rsidR="00C35F7C">
              <w:rPr>
                <w:rFonts w:ascii="GHEA Grapalat" w:hAnsi="GHEA Grapalat"/>
                <w:bCs/>
                <w:sz w:val="18"/>
                <w:szCs w:val="18"/>
                <w:shd w:val="clear" w:color="auto" w:fill="FFFFFF"/>
                <w:lang w:val="hy-AM"/>
              </w:rPr>
              <w:t>պայմանավորված</w:t>
            </w:r>
            <w:r w:rsidR="00F3756E">
              <w:rPr>
                <w:rFonts w:ascii="GHEA Grapalat" w:hAnsi="GHEA Grapalat"/>
                <w:bCs/>
                <w:sz w:val="18"/>
                <w:szCs w:val="18"/>
                <w:shd w:val="clear" w:color="auto" w:fill="FFFFFF"/>
                <w:lang w:val="hy-AM"/>
              </w:rPr>
              <w:t xml:space="preserve"> </w:t>
            </w:r>
            <w:r w:rsidR="00C35F7C" w:rsidRPr="0058619C">
              <w:rPr>
                <w:rFonts w:ascii="GHEA Grapalat" w:hAnsi="GHEA Grapalat" w:cs="Sylfaen"/>
                <w:iCs/>
                <w:sz w:val="18"/>
                <w:szCs w:val="18"/>
                <w:lang w:val="hy-AM"/>
              </w:rPr>
              <w:t>փաստացի կարիքներ</w:t>
            </w:r>
            <w:r w:rsidR="00C35F7C">
              <w:rPr>
                <w:rFonts w:ascii="GHEA Grapalat" w:hAnsi="GHEA Grapalat" w:cs="Sylfaen"/>
                <w:iCs/>
                <w:sz w:val="18"/>
                <w:szCs w:val="18"/>
                <w:lang w:val="hy-AM"/>
              </w:rPr>
              <w:t>ով</w:t>
            </w:r>
            <w:r w:rsidR="00F3756E">
              <w:rPr>
                <w:rFonts w:ascii="GHEA Grapalat" w:hAnsi="GHEA Grapalat"/>
                <w:bCs/>
                <w:sz w:val="18"/>
                <w:szCs w:val="18"/>
                <w:shd w:val="clear" w:color="auto" w:fill="FFFFFF"/>
                <w:lang w:val="hy-AM"/>
              </w:rPr>
              <w:t>, ինչպես նաև</w:t>
            </w:r>
            <w:r w:rsidR="00F3756E">
              <w:rPr>
                <w:rFonts w:ascii="GHEA Grapalat" w:hAnsi="GHEA Grapalat"/>
                <w:sz w:val="18"/>
                <w:szCs w:val="18"/>
                <w:lang w:val="hy-AM"/>
              </w:rPr>
              <w:t xml:space="preserve"> վերը նշված ավելացված միջոցառումների իրականացման նպատակով:</w:t>
            </w:r>
          </w:p>
        </w:tc>
        <w:tc>
          <w:tcPr>
            <w:tcW w:w="992" w:type="dxa"/>
          </w:tcPr>
          <w:p w14:paraId="6C6B3232" w14:textId="6BFDCB88" w:rsidR="00E76EFB" w:rsidRPr="00444CE5" w:rsidRDefault="00165631" w:rsidP="00E76EFB">
            <w:pPr>
              <w:spacing w:after="0" w:line="240" w:lineRule="auto"/>
              <w:jc w:val="right"/>
              <w:rPr>
                <w:rFonts w:ascii="GHEA Grapalat" w:hAnsi="GHEA Grapalat"/>
                <w:sz w:val="18"/>
                <w:szCs w:val="18"/>
              </w:rPr>
            </w:pPr>
            <w:r w:rsidRPr="00444CE5">
              <w:rPr>
                <w:rFonts w:ascii="GHEA Grapalat" w:hAnsi="GHEA Grapalat"/>
                <w:sz w:val="18"/>
                <w:szCs w:val="18"/>
              </w:rPr>
              <w:t>874,115.7</w:t>
            </w:r>
          </w:p>
        </w:tc>
      </w:tr>
    </w:tbl>
    <w:p w14:paraId="551DD54F" w14:textId="75F66B57" w:rsidR="007D3AFB" w:rsidRDefault="007D3AFB" w:rsidP="007E36AF">
      <w:pPr>
        <w:spacing w:after="0"/>
        <w:ind w:firstLine="567"/>
        <w:jc w:val="both"/>
        <w:rPr>
          <w:rFonts w:ascii="GHEA Grapalat" w:hAnsi="GHEA Grapalat"/>
          <w:lang w:val="hy-AM"/>
        </w:rPr>
      </w:pPr>
    </w:p>
    <w:p w14:paraId="0980F207" w14:textId="16BB7BB9" w:rsidR="00C84FE3" w:rsidRDefault="00C84FE3" w:rsidP="007E36AF">
      <w:pPr>
        <w:spacing w:after="0"/>
        <w:ind w:firstLine="567"/>
        <w:jc w:val="both"/>
        <w:rPr>
          <w:rFonts w:ascii="GHEA Grapalat" w:hAnsi="GHEA Grapalat"/>
          <w:lang w:val="hy-AM"/>
        </w:rPr>
      </w:pPr>
    </w:p>
    <w:p w14:paraId="318632C3" w14:textId="77777777" w:rsidR="00C84FE3" w:rsidRDefault="00C84FE3" w:rsidP="007E36AF">
      <w:pPr>
        <w:spacing w:after="0"/>
        <w:ind w:firstLine="567"/>
        <w:jc w:val="both"/>
        <w:rPr>
          <w:rFonts w:ascii="GHEA Grapalat" w:hAnsi="GHEA Grapalat"/>
          <w:lang w:val="hy-AM"/>
        </w:rPr>
      </w:pPr>
    </w:p>
    <w:p w14:paraId="7E4C26B6" w14:textId="77777777" w:rsidR="00684D76" w:rsidRDefault="00684D76" w:rsidP="007E36AF">
      <w:pPr>
        <w:spacing w:after="0"/>
        <w:ind w:firstLine="567"/>
        <w:jc w:val="both"/>
        <w:rPr>
          <w:rFonts w:ascii="GHEA Grapalat" w:hAnsi="GHEA Grapalat"/>
          <w:lang w:val="hy-AM"/>
        </w:rPr>
      </w:pPr>
    </w:p>
    <w:p w14:paraId="6550B0FF" w14:textId="05CEEB28" w:rsidR="007D3AFB" w:rsidRDefault="007D3AFB" w:rsidP="007D3AFB">
      <w:pPr>
        <w:pStyle w:val="a"/>
        <w:tabs>
          <w:tab w:val="left" w:pos="1418"/>
          <w:tab w:val="left" w:pos="1560"/>
        </w:tabs>
        <w:spacing w:after="0"/>
        <w:ind w:left="0" w:firstLine="0"/>
        <w:rPr>
          <w:rFonts w:ascii="GHEA Grapalat" w:hAnsi="GHEA Grapalat"/>
          <w:b/>
          <w:sz w:val="18"/>
          <w:szCs w:val="18"/>
          <w:lang w:val="hy-AM"/>
        </w:rPr>
      </w:pPr>
      <w:r w:rsidRPr="0045127C">
        <w:rPr>
          <w:rFonts w:ascii="GHEA Grapalat" w:hAnsi="GHEA Grapalat"/>
          <w:b/>
          <w:sz w:val="18"/>
          <w:szCs w:val="18"/>
          <w:lang w:val="hy-AM"/>
        </w:rPr>
        <w:lastRenderedPageBreak/>
        <w:t>2025թ</w:t>
      </w:r>
      <w:r w:rsidR="00EF50AA" w:rsidRPr="007D4145">
        <w:rPr>
          <w:rFonts w:ascii="GHEA Grapalat" w:hAnsi="GHEA Grapalat"/>
          <w:b/>
          <w:sz w:val="18"/>
          <w:szCs w:val="18"/>
          <w:lang w:val="hy-AM"/>
        </w:rPr>
        <w:t>.</w:t>
      </w:r>
      <w:r w:rsidRPr="0045127C">
        <w:rPr>
          <w:rFonts w:ascii="GHEA Grapalat" w:hAnsi="GHEA Grapalat"/>
          <w:b/>
          <w:sz w:val="18"/>
          <w:szCs w:val="18"/>
          <w:lang w:val="hy-AM"/>
        </w:rPr>
        <w:t xml:space="preserve"> ԱՍՀՆ փաստացի ծախսերի կառուցվածքն ըստ միջոցառումների տեսակների (մլն դրամ և տեսակարար կշիռներն ընդհանուր ծախսերում)</w:t>
      </w:r>
    </w:p>
    <w:p w14:paraId="63A322CB" w14:textId="722137A0" w:rsidR="007D3AFB" w:rsidRPr="001144F7" w:rsidRDefault="003213AD" w:rsidP="007D3AFB">
      <w:pPr>
        <w:spacing w:after="0"/>
        <w:jc w:val="both"/>
        <w:rPr>
          <w:rFonts w:ascii="GHEA Grapalat" w:hAnsi="GHEA Grapalat" w:cs="Sylfaen"/>
          <w:b/>
          <w:iCs/>
          <w:lang w:val="hy-AM"/>
        </w:rPr>
      </w:pPr>
      <w:r>
        <w:rPr>
          <w:noProof/>
        </w:rPr>
        <w:drawing>
          <wp:inline distT="0" distB="0" distL="0" distR="0" wp14:anchorId="7F5FECDB" wp14:editId="4DC6EAD1">
            <wp:extent cx="6477000" cy="2128520"/>
            <wp:effectExtent l="0" t="0" r="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7A9EC4" w14:textId="735E22DC" w:rsidR="007D3AFB" w:rsidRPr="001144F7" w:rsidRDefault="007D3AFB" w:rsidP="007D3AFB">
      <w:pPr>
        <w:spacing w:after="0" w:line="240" w:lineRule="auto"/>
        <w:jc w:val="both"/>
        <w:rPr>
          <w:rFonts w:ascii="GHEA Grapalat" w:hAnsi="GHEA Grapalat"/>
          <w:b/>
          <w:lang w:val="hy-AM"/>
        </w:rPr>
      </w:pPr>
      <w:r w:rsidRPr="001144F7">
        <w:rPr>
          <w:rFonts w:ascii="GHEA Grapalat" w:hAnsi="GHEA Grapalat" w:cs="Calibri"/>
          <w:i/>
          <w:iCs/>
          <w:sz w:val="16"/>
          <w:szCs w:val="16"/>
          <w:lang w:val="hy-AM"/>
        </w:rPr>
        <w:t>Ծանոթագրություն</w:t>
      </w:r>
      <w:r w:rsidRPr="001144F7">
        <w:rPr>
          <w:rFonts w:ascii="GHEA Grapalat" w:hAnsi="GHEA Grapalat" w:cs="Cambria Math"/>
          <w:i/>
          <w:iCs/>
          <w:sz w:val="16"/>
          <w:szCs w:val="16"/>
          <w:lang w:val="hy-AM"/>
        </w:rPr>
        <w:t>. Ոչ ֆինանսական ակտիվների հետ գործառնությունները ներառում են հանրության կողմից անմիջականորեն օգտագործվող ակտիվների հետ կապված միջոցառումները (</w:t>
      </w:r>
      <w:r w:rsidR="008958A8" w:rsidRPr="008958A8">
        <w:rPr>
          <w:rFonts w:ascii="GHEA Grapalat" w:hAnsi="GHEA Grapalat" w:cs="Cambria Math"/>
          <w:i/>
          <w:iCs/>
          <w:sz w:val="16"/>
          <w:szCs w:val="16"/>
          <w:lang w:val="hy-AM"/>
        </w:rPr>
        <w:t>233</w:t>
      </w:r>
      <w:r w:rsidRPr="001144F7">
        <w:rPr>
          <w:rFonts w:ascii="GHEA Grapalat" w:hAnsi="GHEA Grapalat" w:cs="Cambria Math"/>
          <w:i/>
          <w:iCs/>
          <w:sz w:val="16"/>
          <w:szCs w:val="16"/>
          <w:lang w:val="hy-AM"/>
        </w:rPr>
        <w:t xml:space="preserve"> մլն դրամ), պետական մարմինների կողմից օգտագործվող ոչ ֆինանսական ակտիվների հետ գործառնությունները (</w:t>
      </w:r>
      <w:r w:rsidR="008958A8" w:rsidRPr="008958A8">
        <w:rPr>
          <w:rFonts w:ascii="GHEA Grapalat" w:hAnsi="GHEA Grapalat" w:cs="Cambria Math"/>
          <w:i/>
          <w:iCs/>
          <w:sz w:val="16"/>
          <w:szCs w:val="16"/>
          <w:lang w:val="hy-AM"/>
        </w:rPr>
        <w:t>87.7</w:t>
      </w:r>
      <w:r w:rsidRPr="001144F7">
        <w:rPr>
          <w:rFonts w:ascii="GHEA Grapalat" w:hAnsi="GHEA Grapalat" w:cs="Cambria Math"/>
          <w:i/>
          <w:iCs/>
          <w:sz w:val="16"/>
          <w:szCs w:val="16"/>
          <w:lang w:val="hy-AM"/>
        </w:rPr>
        <w:t xml:space="preserve"> մլն դրամ) և այլ պետական կազմակերպությունների կողմից օգտագործվող ոչ ֆինանսական ակտիվների հետ գործառնությունները (</w:t>
      </w:r>
      <w:r w:rsidR="008958A8" w:rsidRPr="008958A8">
        <w:rPr>
          <w:rFonts w:ascii="GHEA Grapalat" w:hAnsi="GHEA Grapalat" w:cs="Cambria Math"/>
          <w:i/>
          <w:iCs/>
          <w:sz w:val="16"/>
          <w:szCs w:val="16"/>
          <w:lang w:val="hy-AM"/>
        </w:rPr>
        <w:t>699</w:t>
      </w:r>
      <w:r w:rsidRPr="001144F7">
        <w:rPr>
          <w:rFonts w:ascii="GHEA Grapalat" w:hAnsi="GHEA Grapalat" w:cs="Cambria Math"/>
          <w:i/>
          <w:iCs/>
          <w:sz w:val="16"/>
          <w:szCs w:val="16"/>
          <w:lang w:val="hy-AM"/>
        </w:rPr>
        <w:t xml:space="preserve"> մլն դրամ):</w:t>
      </w:r>
    </w:p>
    <w:p w14:paraId="29D8A32B" w14:textId="77777777" w:rsidR="008958A8" w:rsidRPr="00177613" w:rsidRDefault="008958A8" w:rsidP="00177613">
      <w:pPr>
        <w:spacing w:after="0"/>
        <w:ind w:firstLine="567"/>
        <w:jc w:val="both"/>
        <w:rPr>
          <w:rFonts w:ascii="GHEA Grapalat" w:hAnsi="GHEA Grapalat"/>
          <w:lang w:val="hy-AM"/>
        </w:rPr>
      </w:pPr>
    </w:p>
    <w:p w14:paraId="76F86F47" w14:textId="6C2650CF" w:rsidR="008958A8" w:rsidRPr="00817B13" w:rsidRDefault="008958A8" w:rsidP="00817B13">
      <w:pPr>
        <w:pStyle w:val="ListParagraph"/>
        <w:numPr>
          <w:ilvl w:val="0"/>
          <w:numId w:val="27"/>
        </w:numPr>
        <w:tabs>
          <w:tab w:val="left" w:pos="284"/>
          <w:tab w:val="left" w:pos="567"/>
          <w:tab w:val="left" w:pos="1134"/>
        </w:tabs>
        <w:spacing w:after="0"/>
        <w:ind w:left="284" w:hanging="284"/>
        <w:rPr>
          <w:rFonts w:ascii="GHEA Grapalat" w:hAnsi="GHEA Grapalat"/>
          <w:b/>
          <w:sz w:val="18"/>
          <w:szCs w:val="18"/>
          <w:lang w:val="hy-AM"/>
        </w:rPr>
      </w:pPr>
      <w:r w:rsidRPr="00817B13">
        <w:rPr>
          <w:rFonts w:ascii="GHEA Grapalat" w:hAnsi="GHEA Grapalat"/>
          <w:b/>
          <w:sz w:val="18"/>
          <w:szCs w:val="18"/>
          <w:lang w:val="hy-AM"/>
        </w:rPr>
        <w:t>2025թ. ԱՍՀՆ ծրագրերը և միջոցառումները՝ ըստ ճշտված պլանի կատարողականի (հատ)</w:t>
      </w:r>
    </w:p>
    <w:tbl>
      <w:tblPr>
        <w:tblW w:w="10060" w:type="dxa"/>
        <w:tblLook w:val="04A0" w:firstRow="1" w:lastRow="0" w:firstColumn="1" w:lastColumn="0" w:noHBand="0" w:noVBand="1"/>
      </w:tblPr>
      <w:tblGrid>
        <w:gridCol w:w="2507"/>
        <w:gridCol w:w="1531"/>
        <w:gridCol w:w="1531"/>
        <w:gridCol w:w="1531"/>
        <w:gridCol w:w="1531"/>
        <w:gridCol w:w="1531"/>
      </w:tblGrid>
      <w:tr w:rsidR="008958A8" w14:paraId="6EB4E495" w14:textId="77777777" w:rsidTr="00425142">
        <w:trPr>
          <w:trHeight w:val="659"/>
        </w:trPr>
        <w:tc>
          <w:tcPr>
            <w:tcW w:w="2507" w:type="dxa"/>
            <w:tcBorders>
              <w:top w:val="single" w:sz="4" w:space="0" w:color="auto"/>
              <w:left w:val="single" w:sz="4" w:space="0" w:color="auto"/>
              <w:bottom w:val="single" w:sz="4" w:space="0" w:color="auto"/>
              <w:right w:val="single" w:sz="4" w:space="0" w:color="auto"/>
            </w:tcBorders>
            <w:shd w:val="clear" w:color="auto" w:fill="D9E2F3"/>
            <w:noWrap/>
            <w:hideMark/>
          </w:tcPr>
          <w:p w14:paraId="33D1DBA6" w14:textId="77777777" w:rsidR="008958A8" w:rsidRDefault="008958A8">
            <w:pPr>
              <w:spacing w:after="0" w:line="240" w:lineRule="auto"/>
              <w:jc w:val="center"/>
              <w:rPr>
                <w:rFonts w:ascii="GHEA Grapalat" w:eastAsia="Times New Roman" w:hAnsi="GHEA Grapalat" w:cs="Calibri"/>
                <w:b/>
                <w:bCs/>
                <w:color w:val="000000"/>
                <w:sz w:val="18"/>
                <w:szCs w:val="18"/>
                <w:lang w:val="hy-AM"/>
              </w:rPr>
            </w:pPr>
            <w:r>
              <w:rPr>
                <w:rFonts w:eastAsia="Times New Roman"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noWrap/>
            <w:hideMark/>
          </w:tcPr>
          <w:p w14:paraId="14E435AA"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Ընդամենը</w:t>
            </w:r>
          </w:p>
        </w:tc>
        <w:tc>
          <w:tcPr>
            <w:tcW w:w="1531" w:type="dxa"/>
            <w:tcBorders>
              <w:top w:val="single" w:sz="4" w:space="0" w:color="auto"/>
              <w:left w:val="nil"/>
              <w:bottom w:val="single" w:sz="4" w:space="0" w:color="auto"/>
              <w:right w:val="single" w:sz="4" w:space="0" w:color="auto"/>
            </w:tcBorders>
            <w:shd w:val="clear" w:color="auto" w:fill="D9E2F3"/>
            <w:hideMark/>
          </w:tcPr>
          <w:p w14:paraId="11EB83BE"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≥90%</w:t>
            </w:r>
            <w:r>
              <w:rPr>
                <w:rFonts w:ascii="GHEA Grapalat" w:eastAsia="Times New Roman" w:hAnsi="GHEA Grapalat" w:cs="Calibri"/>
                <w:bCs/>
                <w:color w:val="000000"/>
                <w:sz w:val="18"/>
                <w:szCs w:val="18"/>
              </w:rPr>
              <w:br/>
              <w:t>(բարձր)</w:t>
            </w:r>
          </w:p>
        </w:tc>
        <w:tc>
          <w:tcPr>
            <w:tcW w:w="1531" w:type="dxa"/>
            <w:tcBorders>
              <w:top w:val="single" w:sz="4" w:space="0" w:color="auto"/>
              <w:left w:val="nil"/>
              <w:bottom w:val="single" w:sz="4" w:space="0" w:color="auto"/>
              <w:right w:val="single" w:sz="4" w:space="0" w:color="auto"/>
            </w:tcBorders>
            <w:shd w:val="clear" w:color="auto" w:fill="D9E2F3"/>
            <w:hideMark/>
          </w:tcPr>
          <w:p w14:paraId="1329C05B"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75–89%</w:t>
            </w:r>
            <w:r>
              <w:rPr>
                <w:rFonts w:ascii="GHEA Grapalat" w:eastAsia="Times New Roman" w:hAnsi="GHEA Grapalat" w:cs="Calibri"/>
                <w:bCs/>
                <w:color w:val="000000"/>
                <w:sz w:val="18"/>
                <w:szCs w:val="18"/>
              </w:rPr>
              <w:br/>
              <w:t>(բավարար)</w:t>
            </w:r>
          </w:p>
        </w:tc>
        <w:tc>
          <w:tcPr>
            <w:tcW w:w="1531" w:type="dxa"/>
            <w:tcBorders>
              <w:top w:val="single" w:sz="4" w:space="0" w:color="auto"/>
              <w:left w:val="nil"/>
              <w:bottom w:val="single" w:sz="4" w:space="0" w:color="auto"/>
              <w:right w:val="single" w:sz="4" w:space="0" w:color="auto"/>
            </w:tcBorders>
            <w:shd w:val="clear" w:color="auto" w:fill="D9E2F3"/>
            <w:hideMark/>
          </w:tcPr>
          <w:p w14:paraId="43C51C9B"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50–74%</w:t>
            </w:r>
            <w:r>
              <w:rPr>
                <w:rFonts w:ascii="GHEA Grapalat" w:eastAsia="Times New Roman" w:hAnsi="GHEA Grapalat" w:cs="Calibri"/>
                <w:bCs/>
                <w:color w:val="000000"/>
                <w:sz w:val="18"/>
                <w:szCs w:val="18"/>
              </w:rPr>
              <w:br/>
              <w:t>(միջին)</w:t>
            </w:r>
          </w:p>
        </w:tc>
        <w:tc>
          <w:tcPr>
            <w:tcW w:w="1531" w:type="dxa"/>
            <w:tcBorders>
              <w:top w:val="single" w:sz="4" w:space="0" w:color="auto"/>
              <w:left w:val="nil"/>
              <w:bottom w:val="single" w:sz="4" w:space="0" w:color="auto"/>
              <w:right w:val="single" w:sz="4" w:space="0" w:color="auto"/>
            </w:tcBorders>
            <w:shd w:val="clear" w:color="auto" w:fill="D9E2F3"/>
            <w:hideMark/>
          </w:tcPr>
          <w:p w14:paraId="7BE72CF6"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&lt;50%</w:t>
            </w:r>
            <w:r>
              <w:rPr>
                <w:rFonts w:ascii="GHEA Grapalat" w:eastAsia="Times New Roman" w:hAnsi="GHEA Grapalat" w:cs="Calibri"/>
                <w:bCs/>
                <w:color w:val="000000"/>
                <w:sz w:val="18"/>
                <w:szCs w:val="18"/>
              </w:rPr>
              <w:br/>
              <w:t>(անբավարար)</w:t>
            </w:r>
          </w:p>
        </w:tc>
      </w:tr>
      <w:tr w:rsidR="008958A8" w14:paraId="417A234B" w14:textId="77777777" w:rsidTr="008958A8">
        <w:trPr>
          <w:trHeight w:val="449"/>
        </w:trPr>
        <w:tc>
          <w:tcPr>
            <w:tcW w:w="2507" w:type="dxa"/>
            <w:tcBorders>
              <w:top w:val="nil"/>
              <w:left w:val="single" w:sz="4" w:space="0" w:color="auto"/>
              <w:bottom w:val="single" w:sz="4" w:space="0" w:color="auto"/>
              <w:right w:val="single" w:sz="4" w:space="0" w:color="auto"/>
            </w:tcBorders>
            <w:noWrap/>
            <w:hideMark/>
          </w:tcPr>
          <w:p w14:paraId="2CB214DA" w14:textId="77777777" w:rsidR="008958A8" w:rsidRDefault="008958A8">
            <w:pPr>
              <w:spacing w:after="0" w:line="240" w:lineRule="auto"/>
              <w:rPr>
                <w:rFonts w:ascii="GHEA Grapalat" w:eastAsiaTheme="minorHAnsi" w:hAnsi="GHEA Grapalat" w:cstheme="minorBidi"/>
                <w:sz w:val="18"/>
                <w:szCs w:val="18"/>
                <w:lang w:val="hy-AM"/>
              </w:rPr>
            </w:pPr>
            <w:r>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hideMark/>
          </w:tcPr>
          <w:p w14:paraId="46D6B840" w14:textId="77777777" w:rsidR="008958A8" w:rsidRDefault="008958A8">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17</w:t>
            </w:r>
          </w:p>
        </w:tc>
        <w:tc>
          <w:tcPr>
            <w:tcW w:w="1531" w:type="dxa"/>
            <w:tcBorders>
              <w:top w:val="nil"/>
              <w:left w:val="nil"/>
              <w:bottom w:val="single" w:sz="4" w:space="0" w:color="auto"/>
              <w:right w:val="single" w:sz="4" w:space="0" w:color="auto"/>
            </w:tcBorders>
            <w:noWrap/>
            <w:hideMark/>
          </w:tcPr>
          <w:p w14:paraId="36674CE9" w14:textId="0B2691C4"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w:t>
            </w:r>
          </w:p>
        </w:tc>
        <w:tc>
          <w:tcPr>
            <w:tcW w:w="1531" w:type="dxa"/>
            <w:tcBorders>
              <w:top w:val="nil"/>
              <w:left w:val="nil"/>
              <w:bottom w:val="single" w:sz="4" w:space="0" w:color="auto"/>
              <w:right w:val="single" w:sz="4" w:space="0" w:color="auto"/>
            </w:tcBorders>
            <w:noWrap/>
            <w:hideMark/>
          </w:tcPr>
          <w:p w14:paraId="33FE626F" w14:textId="77777777" w:rsidR="008958A8" w:rsidRDefault="008958A8">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5</w:t>
            </w:r>
          </w:p>
        </w:tc>
        <w:tc>
          <w:tcPr>
            <w:tcW w:w="1531" w:type="dxa"/>
            <w:tcBorders>
              <w:top w:val="nil"/>
              <w:left w:val="nil"/>
              <w:bottom w:val="single" w:sz="4" w:space="0" w:color="auto"/>
              <w:right w:val="single" w:sz="4" w:space="0" w:color="auto"/>
            </w:tcBorders>
            <w:noWrap/>
            <w:hideMark/>
          </w:tcPr>
          <w:p w14:paraId="4113035B" w14:textId="087EE70A"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c>
          <w:tcPr>
            <w:tcW w:w="1531" w:type="dxa"/>
            <w:tcBorders>
              <w:top w:val="nil"/>
              <w:left w:val="nil"/>
              <w:bottom w:val="single" w:sz="4" w:space="0" w:color="auto"/>
              <w:right w:val="single" w:sz="4" w:space="0" w:color="auto"/>
            </w:tcBorders>
            <w:noWrap/>
            <w:hideMark/>
          </w:tcPr>
          <w:p w14:paraId="11749B65" w14:textId="77777777" w:rsidR="008958A8" w:rsidRDefault="008958A8">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w:t>
            </w:r>
          </w:p>
        </w:tc>
      </w:tr>
      <w:tr w:rsidR="008958A8" w14:paraId="0E659BDC" w14:textId="77777777" w:rsidTr="008958A8">
        <w:trPr>
          <w:trHeight w:val="449"/>
        </w:trPr>
        <w:tc>
          <w:tcPr>
            <w:tcW w:w="2507" w:type="dxa"/>
            <w:tcBorders>
              <w:top w:val="nil"/>
              <w:left w:val="single" w:sz="4" w:space="0" w:color="auto"/>
              <w:bottom w:val="single" w:sz="4" w:space="0" w:color="auto"/>
              <w:right w:val="single" w:sz="4" w:space="0" w:color="auto"/>
            </w:tcBorders>
            <w:noWrap/>
            <w:hideMark/>
          </w:tcPr>
          <w:p w14:paraId="05A8D788" w14:textId="77777777" w:rsidR="008958A8" w:rsidRDefault="008958A8">
            <w:pPr>
              <w:spacing w:after="0" w:line="240" w:lineRule="auto"/>
              <w:rPr>
                <w:rFonts w:ascii="GHEA Grapalat" w:eastAsiaTheme="minorHAnsi" w:hAnsi="GHEA Grapalat" w:cstheme="minorBidi"/>
                <w:sz w:val="18"/>
                <w:szCs w:val="18"/>
                <w:lang w:val="hy-AM"/>
              </w:rPr>
            </w:pPr>
            <w:r>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hideMark/>
          </w:tcPr>
          <w:p w14:paraId="3961235F" w14:textId="21C0605B" w:rsidR="008958A8" w:rsidRPr="00817B13" w:rsidRDefault="008958A8" w:rsidP="00817B13">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10</w:t>
            </w:r>
            <w:r w:rsidR="00817B13">
              <w:rPr>
                <w:rFonts w:ascii="GHEA Grapalat" w:hAnsi="GHEA Grapalat"/>
                <w:sz w:val="16"/>
                <w:szCs w:val="16"/>
                <w:lang w:val="hy-AM"/>
              </w:rPr>
              <w:t>6</w:t>
            </w:r>
          </w:p>
        </w:tc>
        <w:tc>
          <w:tcPr>
            <w:tcW w:w="1531" w:type="dxa"/>
            <w:tcBorders>
              <w:top w:val="nil"/>
              <w:left w:val="nil"/>
              <w:bottom w:val="single" w:sz="4" w:space="0" w:color="auto"/>
              <w:right w:val="single" w:sz="4" w:space="0" w:color="auto"/>
            </w:tcBorders>
            <w:noWrap/>
            <w:hideMark/>
          </w:tcPr>
          <w:p w14:paraId="5E96B85F" w14:textId="65FA78E5" w:rsidR="008958A8" w:rsidRDefault="00817B13" w:rsidP="00817B13">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67</w:t>
            </w:r>
          </w:p>
        </w:tc>
        <w:tc>
          <w:tcPr>
            <w:tcW w:w="1531" w:type="dxa"/>
            <w:tcBorders>
              <w:top w:val="nil"/>
              <w:left w:val="nil"/>
              <w:bottom w:val="single" w:sz="4" w:space="0" w:color="auto"/>
              <w:right w:val="single" w:sz="4" w:space="0" w:color="auto"/>
            </w:tcBorders>
            <w:noWrap/>
            <w:hideMark/>
          </w:tcPr>
          <w:p w14:paraId="572BEB94" w14:textId="52943D5F"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c>
          <w:tcPr>
            <w:tcW w:w="1531" w:type="dxa"/>
            <w:tcBorders>
              <w:top w:val="nil"/>
              <w:left w:val="nil"/>
              <w:bottom w:val="single" w:sz="4" w:space="0" w:color="auto"/>
              <w:right w:val="single" w:sz="4" w:space="0" w:color="auto"/>
            </w:tcBorders>
            <w:noWrap/>
            <w:hideMark/>
          </w:tcPr>
          <w:p w14:paraId="4AF96927" w14:textId="31B8A1E9"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c>
          <w:tcPr>
            <w:tcW w:w="1531" w:type="dxa"/>
            <w:tcBorders>
              <w:top w:val="nil"/>
              <w:left w:val="nil"/>
              <w:bottom w:val="single" w:sz="4" w:space="0" w:color="auto"/>
              <w:right w:val="single" w:sz="4" w:space="0" w:color="auto"/>
            </w:tcBorders>
            <w:noWrap/>
            <w:hideMark/>
          </w:tcPr>
          <w:p w14:paraId="5D43D595" w14:textId="45FD9063" w:rsidR="008958A8" w:rsidRPr="00817B13" w:rsidRDefault="008958A8" w:rsidP="00817B13">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w:t>
            </w:r>
            <w:r w:rsidR="00817B13">
              <w:rPr>
                <w:rFonts w:ascii="GHEA Grapalat" w:hAnsi="GHEA Grapalat"/>
                <w:sz w:val="16"/>
                <w:szCs w:val="16"/>
                <w:lang w:val="hy-AM"/>
              </w:rPr>
              <w:t>6</w:t>
            </w:r>
          </w:p>
        </w:tc>
      </w:tr>
    </w:tbl>
    <w:p w14:paraId="516E9CF5" w14:textId="77777777" w:rsidR="005A5FE8" w:rsidRPr="00EA0ED6" w:rsidRDefault="005A5FE8" w:rsidP="00EA0ED6">
      <w:pPr>
        <w:spacing w:after="0"/>
        <w:ind w:firstLine="567"/>
        <w:jc w:val="both"/>
        <w:rPr>
          <w:rFonts w:ascii="GHEA Grapalat" w:hAnsi="GHEA Grapalat"/>
          <w:lang w:val="hy-AM"/>
        </w:rPr>
      </w:pPr>
    </w:p>
    <w:p w14:paraId="18569BB4" w14:textId="7F0FD251" w:rsidR="00991BAE" w:rsidRPr="00EA0ED6" w:rsidRDefault="00991BAE" w:rsidP="00EA0ED6">
      <w:pPr>
        <w:pStyle w:val="Heading6"/>
        <w:numPr>
          <w:ilvl w:val="5"/>
          <w:numId w:val="22"/>
        </w:numPr>
        <w:tabs>
          <w:tab w:val="left" w:pos="1985"/>
        </w:tabs>
        <w:spacing w:before="0" w:after="240" w:line="276" w:lineRule="auto"/>
        <w:ind w:left="567" w:firstLine="0"/>
        <w:rPr>
          <w:rFonts w:ascii="GHEA Grapalat" w:hAnsi="GHEA Grapalat"/>
          <w:b/>
          <w:color w:val="auto"/>
          <w:sz w:val="24"/>
          <w:szCs w:val="24"/>
        </w:rPr>
      </w:pPr>
      <w:r w:rsidRPr="00B44A5D">
        <w:rPr>
          <w:rFonts w:ascii="GHEA Grapalat" w:hAnsi="GHEA Grapalat"/>
          <w:b/>
          <w:color w:val="auto"/>
          <w:sz w:val="24"/>
          <w:szCs w:val="24"/>
        </w:rPr>
        <w:t>Պետական</w:t>
      </w:r>
      <w:r w:rsidRPr="00EA0ED6">
        <w:rPr>
          <w:rFonts w:ascii="GHEA Grapalat" w:hAnsi="GHEA Grapalat"/>
          <w:b/>
          <w:color w:val="auto"/>
          <w:sz w:val="24"/>
          <w:szCs w:val="24"/>
        </w:rPr>
        <w:t xml:space="preserve"> </w:t>
      </w:r>
      <w:r w:rsidRPr="00B44A5D">
        <w:rPr>
          <w:rFonts w:ascii="GHEA Grapalat" w:hAnsi="GHEA Grapalat"/>
          <w:b/>
          <w:color w:val="auto"/>
          <w:sz w:val="24"/>
          <w:szCs w:val="24"/>
        </w:rPr>
        <w:t>տուրքեր</w:t>
      </w:r>
      <w:r w:rsidRPr="00EA0ED6">
        <w:rPr>
          <w:rFonts w:ascii="GHEA Grapalat" w:hAnsi="GHEA Grapalat"/>
          <w:b/>
          <w:color w:val="auto"/>
          <w:sz w:val="24"/>
          <w:szCs w:val="24"/>
        </w:rPr>
        <w:t xml:space="preserve"> </w:t>
      </w:r>
      <w:r w:rsidRPr="00B44A5D">
        <w:rPr>
          <w:rFonts w:ascii="GHEA Grapalat" w:hAnsi="GHEA Grapalat"/>
          <w:b/>
          <w:color w:val="auto"/>
          <w:sz w:val="24"/>
          <w:szCs w:val="24"/>
        </w:rPr>
        <w:t>և</w:t>
      </w:r>
      <w:r w:rsidRPr="00EA0ED6">
        <w:rPr>
          <w:rFonts w:ascii="GHEA Grapalat" w:hAnsi="GHEA Grapalat"/>
          <w:b/>
          <w:color w:val="auto"/>
          <w:sz w:val="24"/>
          <w:szCs w:val="24"/>
        </w:rPr>
        <w:t xml:space="preserve"> </w:t>
      </w:r>
      <w:r w:rsidRPr="00B44A5D">
        <w:rPr>
          <w:rFonts w:ascii="GHEA Grapalat" w:hAnsi="GHEA Grapalat"/>
          <w:b/>
          <w:color w:val="auto"/>
          <w:sz w:val="24"/>
          <w:szCs w:val="24"/>
        </w:rPr>
        <w:t>այլ</w:t>
      </w:r>
      <w:r w:rsidRPr="00EA0ED6">
        <w:rPr>
          <w:rFonts w:ascii="GHEA Grapalat" w:hAnsi="GHEA Grapalat"/>
          <w:b/>
          <w:color w:val="auto"/>
          <w:sz w:val="24"/>
          <w:szCs w:val="24"/>
        </w:rPr>
        <w:t xml:space="preserve"> </w:t>
      </w:r>
      <w:r w:rsidRPr="00B44A5D">
        <w:rPr>
          <w:rFonts w:ascii="GHEA Grapalat" w:hAnsi="GHEA Grapalat"/>
          <w:b/>
          <w:color w:val="auto"/>
          <w:sz w:val="24"/>
          <w:szCs w:val="24"/>
        </w:rPr>
        <w:t>եկամուտներ</w:t>
      </w:r>
    </w:p>
    <w:p w14:paraId="35B5D0E0" w14:textId="546886B5" w:rsidR="00AD6D7A" w:rsidRPr="00817B13" w:rsidRDefault="007D3AFB" w:rsidP="00817B13">
      <w:pPr>
        <w:pStyle w:val="ListParagraph"/>
        <w:numPr>
          <w:ilvl w:val="0"/>
          <w:numId w:val="27"/>
        </w:numPr>
        <w:tabs>
          <w:tab w:val="left" w:pos="0"/>
          <w:tab w:val="left" w:pos="1134"/>
        </w:tabs>
        <w:spacing w:after="0"/>
        <w:ind w:left="0" w:firstLine="0"/>
        <w:rPr>
          <w:rFonts w:ascii="GHEA Grapalat" w:hAnsi="GHEA Grapalat"/>
          <w:b/>
          <w:sz w:val="18"/>
          <w:szCs w:val="18"/>
          <w:lang w:val="hy-AM"/>
        </w:rPr>
      </w:pPr>
      <w:r w:rsidRPr="00817B13">
        <w:rPr>
          <w:rFonts w:ascii="GHEA Grapalat" w:hAnsi="GHEA Grapalat"/>
          <w:b/>
          <w:sz w:val="18"/>
          <w:szCs w:val="18"/>
          <w:lang w:val="hy-AM"/>
        </w:rPr>
        <w:t>2025</w:t>
      </w:r>
      <w:r w:rsidR="00AD6D7A" w:rsidRPr="00817B13">
        <w:rPr>
          <w:rFonts w:ascii="GHEA Grapalat" w:hAnsi="GHEA Grapalat"/>
          <w:b/>
          <w:sz w:val="18"/>
          <w:szCs w:val="18"/>
          <w:lang w:val="hy-AM"/>
        </w:rPr>
        <w:t>թ</w:t>
      </w:r>
      <w:r w:rsidR="004E0215">
        <w:rPr>
          <w:rFonts w:ascii="GHEA Grapalat" w:hAnsi="GHEA Grapalat"/>
          <w:b/>
          <w:sz w:val="18"/>
          <w:szCs w:val="18"/>
          <w:lang w:val="hy-AM"/>
        </w:rPr>
        <w:t>.</w:t>
      </w:r>
      <w:r w:rsidR="00E947C7" w:rsidRPr="00817B13">
        <w:rPr>
          <w:rFonts w:ascii="GHEA Grapalat" w:hAnsi="GHEA Grapalat"/>
          <w:b/>
          <w:sz w:val="18"/>
          <w:szCs w:val="18"/>
          <w:lang w:val="hy-AM"/>
        </w:rPr>
        <w:t xml:space="preserve"> </w:t>
      </w:r>
      <w:r w:rsidR="00AF525B" w:rsidRPr="00817B13">
        <w:rPr>
          <w:rFonts w:ascii="GHEA Grapalat" w:hAnsi="GHEA Grapalat"/>
          <w:b/>
          <w:sz w:val="18"/>
          <w:szCs w:val="18"/>
          <w:lang w:val="hy-AM"/>
        </w:rPr>
        <w:t xml:space="preserve">ԱՍՀՆ </w:t>
      </w:r>
      <w:r w:rsidRPr="00817B13">
        <w:rPr>
          <w:rFonts w:ascii="GHEA Grapalat" w:hAnsi="GHEA Grapalat"/>
          <w:b/>
          <w:sz w:val="18"/>
          <w:szCs w:val="18"/>
          <w:lang w:val="hy-AM"/>
        </w:rPr>
        <w:t xml:space="preserve">և </w:t>
      </w:r>
      <w:r w:rsidR="0007258C" w:rsidRPr="00817B13">
        <w:rPr>
          <w:rFonts w:ascii="GHEA Grapalat" w:hAnsi="GHEA Grapalat"/>
          <w:b/>
          <w:sz w:val="18"/>
          <w:szCs w:val="18"/>
          <w:lang w:val="hy-AM"/>
        </w:rPr>
        <w:t>նրան ենթակա պետական</w:t>
      </w:r>
      <w:r w:rsidRPr="00817B13">
        <w:rPr>
          <w:rFonts w:ascii="GHEA Grapalat" w:hAnsi="GHEA Grapalat"/>
          <w:b/>
          <w:sz w:val="18"/>
          <w:szCs w:val="18"/>
          <w:lang w:val="hy-AM"/>
        </w:rPr>
        <w:t xml:space="preserve"> </w:t>
      </w:r>
      <w:r w:rsidR="0007258C" w:rsidRPr="00817B13">
        <w:rPr>
          <w:rFonts w:ascii="GHEA Grapalat" w:hAnsi="GHEA Grapalat"/>
          <w:b/>
          <w:sz w:val="18"/>
          <w:szCs w:val="18"/>
          <w:lang w:val="hy-AM"/>
        </w:rPr>
        <w:t xml:space="preserve">մարմինների կողմից </w:t>
      </w:r>
      <w:r w:rsidR="00AD6D7A" w:rsidRPr="00817B13">
        <w:rPr>
          <w:rFonts w:ascii="GHEA Grapalat" w:hAnsi="GHEA Grapalat"/>
          <w:b/>
          <w:sz w:val="18"/>
          <w:szCs w:val="18"/>
          <w:lang w:val="hy-AM"/>
        </w:rPr>
        <w:t>գանձված այլ եկամուտներ</w:t>
      </w:r>
      <w:r w:rsidR="00192C67" w:rsidRPr="00817B13">
        <w:rPr>
          <w:rFonts w:ascii="GHEA Grapalat" w:hAnsi="GHEA Grapalat"/>
          <w:b/>
          <w:sz w:val="18"/>
          <w:szCs w:val="18"/>
          <w:lang w:val="hy-AM"/>
        </w:rPr>
        <w:t>ը</w:t>
      </w:r>
      <w:r w:rsidR="00AD6D7A" w:rsidRPr="00817B13">
        <w:rPr>
          <w:rFonts w:ascii="GHEA Grapalat" w:hAnsi="GHEA Grapalat"/>
          <w:b/>
          <w:sz w:val="18"/>
          <w:szCs w:val="18"/>
          <w:lang w:val="hy-AM"/>
        </w:rPr>
        <w:t xml:space="preserve"> (մլն դրամ)</w:t>
      </w:r>
    </w:p>
    <w:tbl>
      <w:tblPr>
        <w:tblStyle w:val="TableGrid"/>
        <w:tblW w:w="10201" w:type="dxa"/>
        <w:tblLook w:val="04A0" w:firstRow="1" w:lastRow="0" w:firstColumn="1" w:lastColumn="0" w:noHBand="0" w:noVBand="1"/>
      </w:tblPr>
      <w:tblGrid>
        <w:gridCol w:w="2515"/>
        <w:gridCol w:w="2430"/>
        <w:gridCol w:w="2563"/>
        <w:gridCol w:w="2693"/>
      </w:tblGrid>
      <w:tr w:rsidR="00AD6D7A" w:rsidRPr="004E0215" w14:paraId="40C362F6" w14:textId="77777777" w:rsidTr="00684D76">
        <w:tc>
          <w:tcPr>
            <w:tcW w:w="2515" w:type="dxa"/>
            <w:shd w:val="clear" w:color="auto" w:fill="D9E2F3"/>
          </w:tcPr>
          <w:p w14:paraId="1B1AE590" w14:textId="77777777" w:rsidR="00AD6D7A" w:rsidRPr="00BD531D" w:rsidRDefault="00AD6D7A" w:rsidP="00FA75BC">
            <w:pPr>
              <w:spacing w:after="0"/>
              <w:jc w:val="both"/>
              <w:rPr>
                <w:rFonts w:ascii="GHEA Grapalat" w:hAnsi="GHEA Grapalat" w:cs="Sylfaen"/>
                <w:iCs/>
                <w:sz w:val="18"/>
                <w:szCs w:val="18"/>
                <w:lang w:val="hy-AM"/>
              </w:rPr>
            </w:pPr>
          </w:p>
        </w:tc>
        <w:tc>
          <w:tcPr>
            <w:tcW w:w="2430" w:type="dxa"/>
            <w:shd w:val="clear" w:color="auto" w:fill="D9E2F3"/>
          </w:tcPr>
          <w:p w14:paraId="71E58406" w14:textId="08C2EE4F" w:rsidR="00AD6D7A" w:rsidRPr="00BD531D" w:rsidRDefault="00767B30"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 xml:space="preserve"> </w:t>
            </w:r>
            <w:r w:rsidR="004E0215">
              <w:rPr>
                <w:rFonts w:ascii="GHEA Grapalat" w:hAnsi="GHEA Grapalat" w:cs="Sylfaen"/>
                <w:iCs/>
                <w:sz w:val="18"/>
                <w:szCs w:val="18"/>
                <w:lang w:val="hy-AM"/>
              </w:rPr>
              <w:t>Ճ</w:t>
            </w:r>
            <w:r w:rsidR="00AD6D7A" w:rsidRPr="00BD531D">
              <w:rPr>
                <w:rFonts w:ascii="GHEA Grapalat" w:hAnsi="GHEA Grapalat" w:cs="Sylfaen"/>
                <w:iCs/>
                <w:sz w:val="18"/>
                <w:szCs w:val="18"/>
                <w:lang w:val="hy-AM"/>
              </w:rPr>
              <w:t>շտված պլան</w:t>
            </w:r>
          </w:p>
        </w:tc>
        <w:tc>
          <w:tcPr>
            <w:tcW w:w="2563" w:type="dxa"/>
            <w:shd w:val="clear" w:color="auto" w:fill="D9E2F3"/>
          </w:tcPr>
          <w:p w14:paraId="5B259113" w14:textId="3283BF98" w:rsidR="00AD6D7A" w:rsidRPr="00BD531D" w:rsidRDefault="00192C67" w:rsidP="004E0215">
            <w:pPr>
              <w:spacing w:after="0"/>
              <w:jc w:val="center"/>
              <w:rPr>
                <w:rFonts w:ascii="GHEA Grapalat" w:hAnsi="GHEA Grapalat" w:cs="Sylfaen"/>
                <w:iCs/>
                <w:sz w:val="18"/>
                <w:szCs w:val="18"/>
                <w:lang w:val="hy-AM"/>
              </w:rPr>
            </w:pPr>
            <w:r w:rsidRPr="004E0215">
              <w:rPr>
                <w:rFonts w:ascii="GHEA Grapalat" w:hAnsi="GHEA Grapalat" w:cs="Sylfaen"/>
                <w:iCs/>
                <w:sz w:val="18"/>
                <w:szCs w:val="18"/>
                <w:lang w:val="af-ZA"/>
              </w:rPr>
              <w:t xml:space="preserve"> </w:t>
            </w:r>
            <w:r w:rsidR="004E0215">
              <w:rPr>
                <w:rFonts w:ascii="GHEA Grapalat" w:hAnsi="GHEA Grapalat" w:cs="Sylfaen"/>
                <w:iCs/>
                <w:sz w:val="18"/>
                <w:szCs w:val="18"/>
                <w:lang w:val="hy-AM"/>
              </w:rPr>
              <w:t>Փ</w:t>
            </w:r>
            <w:r w:rsidR="00AD6D7A" w:rsidRPr="00BD531D">
              <w:rPr>
                <w:rFonts w:ascii="GHEA Grapalat" w:hAnsi="GHEA Grapalat" w:cs="Sylfaen"/>
                <w:iCs/>
                <w:sz w:val="18"/>
                <w:szCs w:val="18"/>
                <w:lang w:val="hy-AM"/>
              </w:rPr>
              <w:t>աստ</w:t>
            </w:r>
          </w:p>
        </w:tc>
        <w:tc>
          <w:tcPr>
            <w:tcW w:w="2693" w:type="dxa"/>
            <w:shd w:val="clear" w:color="auto" w:fill="D9E2F3"/>
          </w:tcPr>
          <w:p w14:paraId="4B3B65F6" w14:textId="549E2D42"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Կատարողական ճշտված պլանի նկատմամբ</w:t>
            </w:r>
            <w:r w:rsidR="007A4A68" w:rsidRPr="00BD531D">
              <w:rPr>
                <w:rFonts w:ascii="GHEA Grapalat" w:hAnsi="GHEA Grapalat" w:cs="Sylfaen"/>
                <w:iCs/>
                <w:sz w:val="18"/>
                <w:szCs w:val="18"/>
                <w:lang w:val="hy-AM"/>
              </w:rPr>
              <w:t xml:space="preserve"> </w:t>
            </w:r>
            <w:r w:rsidR="007A4A68" w:rsidRPr="00BD531D">
              <w:rPr>
                <w:rFonts w:ascii="GHEA Grapalat" w:eastAsia="Times New Roman" w:hAnsi="GHEA Grapalat"/>
                <w:noProof/>
                <w:sz w:val="18"/>
                <w:szCs w:val="18"/>
                <w:lang w:val="hy-AM"/>
              </w:rPr>
              <w:t>(</w:t>
            </w:r>
            <w:r w:rsidR="007A4A68" w:rsidRPr="00BD531D">
              <w:rPr>
                <w:rFonts w:ascii="GHEA Grapalat" w:eastAsia="Times New Roman" w:hAnsi="GHEA Grapalat" w:cs="Calibri"/>
                <w:noProof/>
                <w:sz w:val="18"/>
                <w:szCs w:val="18"/>
                <w:lang w:val="hy-AM"/>
              </w:rPr>
              <w:t>%</w:t>
            </w:r>
            <w:r w:rsidR="007A4A68" w:rsidRPr="00BD531D">
              <w:rPr>
                <w:rFonts w:ascii="GHEA Grapalat" w:eastAsia="Times New Roman" w:hAnsi="GHEA Grapalat"/>
                <w:noProof/>
                <w:sz w:val="18"/>
                <w:szCs w:val="18"/>
                <w:lang w:val="hy-AM"/>
              </w:rPr>
              <w:t>)</w:t>
            </w:r>
          </w:p>
        </w:tc>
      </w:tr>
      <w:tr w:rsidR="00817B13" w:rsidRPr="004E0215" w14:paraId="67A4D2F5" w14:textId="77777777" w:rsidTr="00684D76">
        <w:trPr>
          <w:trHeight w:val="341"/>
        </w:trPr>
        <w:tc>
          <w:tcPr>
            <w:tcW w:w="2515" w:type="dxa"/>
          </w:tcPr>
          <w:p w14:paraId="13198EA6" w14:textId="6CFA5A39" w:rsidR="00817B13" w:rsidRPr="00F8017A" w:rsidRDefault="00817B13" w:rsidP="00817B13">
            <w:pPr>
              <w:spacing w:after="0"/>
              <w:jc w:val="both"/>
              <w:rPr>
                <w:rFonts w:ascii="GHEA Grapalat" w:hAnsi="GHEA Grapalat" w:cs="Sylfaen"/>
                <w:iCs/>
                <w:sz w:val="18"/>
                <w:szCs w:val="18"/>
                <w:lang w:val="hy-AM"/>
              </w:rPr>
            </w:pPr>
            <w:r w:rsidRPr="00F8017A">
              <w:rPr>
                <w:rFonts w:ascii="GHEA Grapalat" w:hAnsi="GHEA Grapalat"/>
                <w:sz w:val="18"/>
                <w:szCs w:val="18"/>
                <w:lang w:val="hy-AM"/>
              </w:rPr>
              <w:t>Այլ եկամուտներ</w:t>
            </w:r>
          </w:p>
        </w:tc>
        <w:tc>
          <w:tcPr>
            <w:tcW w:w="2430" w:type="dxa"/>
          </w:tcPr>
          <w:p w14:paraId="56822057" w14:textId="44E79E6E" w:rsidR="00817B13" w:rsidRPr="00452E8E" w:rsidRDefault="00817B13" w:rsidP="00817B13">
            <w:pPr>
              <w:spacing w:after="0"/>
              <w:jc w:val="right"/>
              <w:rPr>
                <w:rFonts w:ascii="GHEA Grapalat" w:hAnsi="GHEA Grapalat" w:cs="Sylfaen"/>
                <w:iCs/>
                <w:color w:val="FF0000"/>
                <w:sz w:val="18"/>
                <w:szCs w:val="18"/>
                <w:lang w:val="hy-AM"/>
              </w:rPr>
            </w:pPr>
            <w:r w:rsidRPr="000D3F54">
              <w:rPr>
                <w:rFonts w:ascii="GHEA Grapalat" w:hAnsi="GHEA Grapalat" w:cs="Calibri"/>
                <w:sz w:val="18"/>
                <w:szCs w:val="18"/>
                <w:lang w:val="hy-AM"/>
              </w:rPr>
              <w:t>-</w:t>
            </w:r>
            <w:r w:rsidRPr="00F270E6">
              <w:rPr>
                <w:rFonts w:ascii="GHEA Grapalat" w:hAnsi="GHEA Grapalat" w:cs="Calibri"/>
                <w:sz w:val="18"/>
                <w:szCs w:val="18"/>
                <w:lang w:val="hy-AM"/>
              </w:rPr>
              <w:t xml:space="preserve"> </w:t>
            </w:r>
          </w:p>
        </w:tc>
        <w:tc>
          <w:tcPr>
            <w:tcW w:w="2563" w:type="dxa"/>
          </w:tcPr>
          <w:p w14:paraId="591F7F9F" w14:textId="6BEE1366" w:rsidR="00817B13" w:rsidRPr="00452E8E" w:rsidRDefault="00E321DF" w:rsidP="00245A00">
            <w:pPr>
              <w:spacing w:after="0"/>
              <w:jc w:val="right"/>
              <w:rPr>
                <w:rFonts w:ascii="GHEA Grapalat" w:hAnsi="GHEA Grapalat" w:cs="Sylfaen"/>
                <w:iCs/>
                <w:color w:val="FF0000"/>
                <w:sz w:val="18"/>
                <w:szCs w:val="18"/>
                <w:lang w:val="hy-AM"/>
              </w:rPr>
            </w:pPr>
            <w:r>
              <w:rPr>
                <w:rFonts w:ascii="GHEA Grapalat" w:hAnsi="GHEA Grapalat" w:cs="Calibri"/>
                <w:sz w:val="18"/>
                <w:szCs w:val="18"/>
              </w:rPr>
              <w:t>0.9</w:t>
            </w:r>
            <w:r w:rsidR="00817B13" w:rsidRPr="003616FC">
              <w:rPr>
                <w:rFonts w:ascii="GHEA Grapalat" w:hAnsi="GHEA Grapalat" w:cs="Calibri"/>
                <w:sz w:val="18"/>
                <w:szCs w:val="18"/>
                <w:lang w:val="hy-AM"/>
              </w:rPr>
              <w:t xml:space="preserve"> </w:t>
            </w:r>
          </w:p>
        </w:tc>
        <w:tc>
          <w:tcPr>
            <w:tcW w:w="2693" w:type="dxa"/>
          </w:tcPr>
          <w:p w14:paraId="286FE4AF" w14:textId="2D99253E" w:rsidR="00817B13" w:rsidRPr="00452E8E" w:rsidRDefault="00817B13" w:rsidP="00817B13">
            <w:pPr>
              <w:spacing w:after="0"/>
              <w:jc w:val="right"/>
              <w:rPr>
                <w:rFonts w:ascii="GHEA Grapalat" w:hAnsi="GHEA Grapalat" w:cs="Calibri"/>
                <w:color w:val="FF0000"/>
                <w:sz w:val="20"/>
                <w:szCs w:val="20"/>
                <w:lang w:val="hy-AM"/>
              </w:rPr>
            </w:pPr>
            <w:r w:rsidRPr="002B2C32">
              <w:rPr>
                <w:rFonts w:ascii="GHEA Grapalat" w:hAnsi="GHEA Grapalat" w:cs="Calibri"/>
                <w:sz w:val="18"/>
                <w:szCs w:val="18"/>
                <w:lang w:val="hy-AM"/>
              </w:rPr>
              <w:t>x</w:t>
            </w:r>
            <w:r w:rsidRPr="003616FC">
              <w:rPr>
                <w:rFonts w:ascii="GHEA Grapalat" w:hAnsi="GHEA Grapalat" w:cs="Calibri"/>
                <w:sz w:val="18"/>
                <w:szCs w:val="18"/>
                <w:lang w:val="hy-AM"/>
              </w:rPr>
              <w:t xml:space="preserve"> </w:t>
            </w:r>
          </w:p>
        </w:tc>
      </w:tr>
    </w:tbl>
    <w:p w14:paraId="190B1C5E" w14:textId="212B192E" w:rsidR="00817B13" w:rsidRDefault="00817B13" w:rsidP="00817B13">
      <w:pPr>
        <w:spacing w:after="0"/>
        <w:jc w:val="both"/>
        <w:rPr>
          <w:rFonts w:ascii="GHEA Grapalat" w:hAnsi="GHEA Grapalat" w:cs="Sylfaen"/>
          <w:i/>
          <w:sz w:val="16"/>
          <w:szCs w:val="16"/>
          <w:lang w:val="hy-AM"/>
        </w:rPr>
      </w:pPr>
      <w:r w:rsidRPr="00F270E6">
        <w:rPr>
          <w:rFonts w:ascii="GHEA Grapalat" w:hAnsi="GHEA Grapalat" w:cs="Sylfaen"/>
          <w:i/>
          <w:sz w:val="16"/>
          <w:szCs w:val="16"/>
          <w:lang w:val="hy-AM"/>
        </w:rPr>
        <w:t>«x» - ցուցանիշը կիրառելի չէ</w:t>
      </w:r>
    </w:p>
    <w:p w14:paraId="0D71B954" w14:textId="77777777" w:rsidR="00817B13" w:rsidRPr="00C67441" w:rsidRDefault="00817B13" w:rsidP="00C67441">
      <w:pPr>
        <w:spacing w:after="0"/>
        <w:ind w:firstLine="567"/>
        <w:jc w:val="both"/>
        <w:rPr>
          <w:rFonts w:ascii="GHEA Grapalat" w:hAnsi="GHEA Grapalat"/>
          <w:lang w:val="hy-AM"/>
        </w:rPr>
      </w:pPr>
    </w:p>
    <w:p w14:paraId="051370E3" w14:textId="3A9CB47A" w:rsidR="00BD531D" w:rsidRPr="00B44A5D" w:rsidRDefault="00BD531D" w:rsidP="00EA0ED6">
      <w:pPr>
        <w:pStyle w:val="Heading5"/>
        <w:numPr>
          <w:ilvl w:val="4"/>
          <w:numId w:val="22"/>
        </w:numPr>
        <w:tabs>
          <w:tab w:val="left" w:pos="1276"/>
        </w:tabs>
        <w:spacing w:before="0" w:after="240" w:line="276" w:lineRule="auto"/>
        <w:ind w:left="0" w:firstLine="0"/>
        <w:rPr>
          <w:rFonts w:ascii="GHEA Grapalat" w:hAnsi="GHEA Grapalat"/>
          <w:b/>
          <w:color w:val="auto"/>
          <w:sz w:val="24"/>
          <w:szCs w:val="24"/>
        </w:rPr>
      </w:pPr>
      <w:r w:rsidRPr="00B44A5D">
        <w:rPr>
          <w:rFonts w:ascii="GHEA Grapalat" w:hAnsi="GHEA Grapalat"/>
          <w:b/>
          <w:color w:val="auto"/>
          <w:sz w:val="24"/>
          <w:szCs w:val="24"/>
        </w:rPr>
        <w:t>Ծախսերի կատարման վերլուծություն</w:t>
      </w:r>
    </w:p>
    <w:p w14:paraId="74B12FCC" w14:textId="1FEA9837" w:rsidR="00BC18C9" w:rsidRPr="00E73E78" w:rsidRDefault="00474AF3" w:rsidP="00651B73">
      <w:pPr>
        <w:spacing w:after="0"/>
        <w:ind w:firstLine="567"/>
        <w:jc w:val="both"/>
        <w:rPr>
          <w:rFonts w:ascii="GHEA Grapalat" w:hAnsi="GHEA Grapalat" w:cs="Sylfaen"/>
          <w:b/>
          <w:iCs/>
          <w:lang w:val="hy-AM"/>
        </w:rPr>
      </w:pPr>
      <w:r w:rsidRPr="00474AF3">
        <w:rPr>
          <w:rFonts w:ascii="GHEA Grapalat" w:hAnsi="GHEA Grapalat" w:cs="Sylfaen"/>
          <w:b/>
          <w:lang w:val="hy-AM"/>
        </w:rPr>
        <w:t xml:space="preserve">ԱՍՀՆ </w:t>
      </w:r>
      <w:r w:rsidR="00B67DC5" w:rsidRPr="008E6B0E">
        <w:rPr>
          <w:rFonts w:ascii="GHEA Grapalat" w:hAnsi="GHEA Grapalat" w:cs="Sylfaen"/>
          <w:b/>
          <w:lang w:val="hy-AM"/>
        </w:rPr>
        <w:t xml:space="preserve">ծախսը՝ </w:t>
      </w:r>
      <w:r w:rsidR="00434A38">
        <w:rPr>
          <w:rFonts w:ascii="GHEA Grapalat" w:hAnsi="GHEA Grapalat" w:cs="Sylfaen"/>
          <w:b/>
          <w:lang w:val="hy-AM"/>
        </w:rPr>
        <w:t>874.1</w:t>
      </w:r>
      <w:r w:rsidR="00B67DC5" w:rsidRPr="008E6B0E">
        <w:rPr>
          <w:rFonts w:ascii="GHEA Grapalat" w:hAnsi="GHEA Grapalat" w:cs="Sylfaen"/>
          <w:b/>
          <w:lang w:val="hy-AM"/>
        </w:rPr>
        <w:t xml:space="preserve"> </w:t>
      </w:r>
      <w:r w:rsidR="00FB1A52" w:rsidRPr="008E6B0E">
        <w:rPr>
          <w:rFonts w:ascii="GHEA Grapalat" w:hAnsi="GHEA Grapalat" w:cs="Sylfaen"/>
          <w:b/>
          <w:lang w:val="hy-AM"/>
        </w:rPr>
        <w:t>մլրդ</w:t>
      </w:r>
      <w:r w:rsidR="005D63D2" w:rsidRPr="008E6B0E">
        <w:rPr>
          <w:rFonts w:ascii="GHEA Grapalat" w:hAnsi="GHEA Grapalat" w:cs="Sylfaen"/>
          <w:b/>
          <w:lang w:val="hy-AM"/>
        </w:rPr>
        <w:t xml:space="preserve"> </w:t>
      </w:r>
      <w:r w:rsidR="00B67DC5" w:rsidRPr="008E6B0E">
        <w:rPr>
          <w:rFonts w:ascii="GHEA Grapalat" w:hAnsi="GHEA Grapalat" w:cs="Sylfaen"/>
          <w:b/>
          <w:lang w:val="hy-AM"/>
        </w:rPr>
        <w:t xml:space="preserve">դրամ, կատարողականը՝ </w:t>
      </w:r>
      <w:r w:rsidR="009B41B7">
        <w:rPr>
          <w:rFonts w:ascii="GHEA Grapalat" w:hAnsi="GHEA Grapalat" w:cs="Sylfaen"/>
          <w:b/>
          <w:iCs/>
          <w:lang w:val="hy-AM"/>
        </w:rPr>
        <w:t>97</w:t>
      </w:r>
      <w:r w:rsidR="00B67DC5" w:rsidRPr="00F8017A">
        <w:rPr>
          <w:rFonts w:ascii="GHEA Grapalat" w:hAnsi="GHEA Grapalat" w:cs="Sylfaen"/>
          <w:b/>
          <w:iCs/>
          <w:lang w:val="hy-AM"/>
        </w:rPr>
        <w:t>%</w:t>
      </w:r>
      <w:r w:rsidR="00BD531D" w:rsidRPr="00E73E78">
        <w:rPr>
          <w:rFonts w:ascii="GHEA Grapalat" w:hAnsi="GHEA Grapalat" w:cs="Sylfaen"/>
          <w:b/>
          <w:iCs/>
          <w:lang w:val="hy-AM"/>
        </w:rPr>
        <w:t>:</w:t>
      </w:r>
    </w:p>
    <w:p w14:paraId="4FF21E45" w14:textId="6E57825D" w:rsidR="008D7D5D" w:rsidRPr="00BD531D" w:rsidRDefault="008D7D5D" w:rsidP="00C67441">
      <w:pPr>
        <w:spacing w:after="0"/>
        <w:ind w:firstLine="567"/>
        <w:jc w:val="both"/>
        <w:rPr>
          <w:rFonts w:ascii="GHEA Grapalat" w:hAnsi="GHEA Grapalat"/>
          <w:lang w:val="hy-AM"/>
        </w:rPr>
      </w:pPr>
    </w:p>
    <w:p w14:paraId="7BDECFBB" w14:textId="5CD24432" w:rsidR="00B67DC5" w:rsidRPr="00BA7F9E" w:rsidRDefault="00474AF3" w:rsidP="00BA7F9E">
      <w:pPr>
        <w:pStyle w:val="ListParagraph"/>
        <w:numPr>
          <w:ilvl w:val="0"/>
          <w:numId w:val="27"/>
        </w:numPr>
        <w:tabs>
          <w:tab w:val="left" w:pos="0"/>
          <w:tab w:val="left" w:pos="1134"/>
        </w:tabs>
        <w:spacing w:after="0"/>
        <w:ind w:left="0" w:firstLine="0"/>
        <w:rPr>
          <w:rFonts w:ascii="GHEA Grapalat" w:hAnsi="GHEA Grapalat"/>
          <w:b/>
          <w:sz w:val="18"/>
          <w:szCs w:val="18"/>
          <w:lang w:val="hy-AM"/>
        </w:rPr>
      </w:pPr>
      <w:r w:rsidRPr="00BA7F9E">
        <w:rPr>
          <w:rFonts w:ascii="GHEA Grapalat" w:hAnsi="GHEA Grapalat"/>
          <w:b/>
          <w:sz w:val="18"/>
          <w:szCs w:val="18"/>
          <w:lang w:val="hy-AM"/>
        </w:rPr>
        <w:t>ԱՍՀՆ</w:t>
      </w:r>
      <w:r w:rsidR="00F8017A" w:rsidRPr="00BA7F9E">
        <w:rPr>
          <w:rFonts w:ascii="GHEA Grapalat" w:hAnsi="GHEA Grapalat"/>
          <w:b/>
          <w:sz w:val="18"/>
          <w:szCs w:val="18"/>
          <w:lang w:val="hy-AM"/>
        </w:rPr>
        <w:t xml:space="preserve"> </w:t>
      </w:r>
      <w:r w:rsidR="00245A00">
        <w:rPr>
          <w:rFonts w:ascii="GHEA Grapalat" w:hAnsi="GHEA Grapalat"/>
          <w:b/>
          <w:sz w:val="18"/>
          <w:szCs w:val="18"/>
          <w:lang w:val="hy-AM"/>
        </w:rPr>
        <w:t>բյուջետային</w:t>
      </w:r>
      <w:r w:rsidR="00B67DC5" w:rsidRPr="00BA7F9E">
        <w:rPr>
          <w:rFonts w:ascii="GHEA Grapalat" w:hAnsi="GHEA Grapalat"/>
          <w:b/>
          <w:sz w:val="18"/>
          <w:szCs w:val="18"/>
          <w:lang w:val="hy-AM"/>
        </w:rPr>
        <w:t xml:space="preserve"> ծրագրեր</w:t>
      </w:r>
      <w:r w:rsidR="00651B73" w:rsidRPr="00BA7F9E">
        <w:rPr>
          <w:rFonts w:ascii="GHEA Grapalat" w:hAnsi="GHEA Grapalat"/>
          <w:b/>
          <w:sz w:val="18"/>
          <w:szCs w:val="18"/>
          <w:lang w:val="hy-AM"/>
        </w:rPr>
        <w:t>ը</w:t>
      </w:r>
      <w:r w:rsidR="00B67DC5" w:rsidRPr="00BA7F9E">
        <w:rPr>
          <w:rFonts w:ascii="GHEA Grapalat" w:hAnsi="GHEA Grapalat"/>
          <w:b/>
          <w:sz w:val="18"/>
          <w:szCs w:val="18"/>
          <w:lang w:val="hy-AM"/>
        </w:rPr>
        <w:t xml:space="preserve"> (մլն դրամ)</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5"/>
        <w:gridCol w:w="1119"/>
        <w:gridCol w:w="1134"/>
        <w:gridCol w:w="1134"/>
        <w:gridCol w:w="1574"/>
        <w:gridCol w:w="1276"/>
        <w:gridCol w:w="1125"/>
      </w:tblGrid>
      <w:tr w:rsidR="005D06B4" w:rsidRPr="0007258C" w14:paraId="6D269B51" w14:textId="77777777" w:rsidTr="00684D76">
        <w:trPr>
          <w:trHeight w:val="1429"/>
          <w:jc w:val="center"/>
        </w:trPr>
        <w:tc>
          <w:tcPr>
            <w:tcW w:w="2845" w:type="dxa"/>
            <w:shd w:val="clear" w:color="auto" w:fill="D9E2F3"/>
            <w:noWrap/>
          </w:tcPr>
          <w:p w14:paraId="7FC9304B" w14:textId="28FE1064" w:rsidR="006B3857" w:rsidRPr="00FA75BC" w:rsidRDefault="006B3857" w:rsidP="00EA0ED6">
            <w:pPr>
              <w:pStyle w:val="ListParagraph"/>
              <w:spacing w:after="0" w:line="240" w:lineRule="auto"/>
              <w:ind w:left="-120"/>
              <w:jc w:val="center"/>
              <w:rPr>
                <w:rFonts w:ascii="GHEA Grapalat" w:eastAsiaTheme="minorHAnsi" w:hAnsi="GHEA Grapalat" w:cs="Calibri"/>
                <w:color w:val="000000"/>
                <w:sz w:val="18"/>
                <w:szCs w:val="18"/>
                <w:lang w:val="hy-AM"/>
              </w:rPr>
            </w:pPr>
            <w:r w:rsidRPr="00FA75BC">
              <w:rPr>
                <w:rFonts w:ascii="GHEA Grapalat" w:hAnsi="GHEA Grapalat" w:cs="Calibri"/>
                <w:color w:val="000000"/>
                <w:sz w:val="18"/>
                <w:szCs w:val="18"/>
                <w:lang w:val="hy-AM"/>
              </w:rPr>
              <w:t>Ծրագրեր</w:t>
            </w:r>
          </w:p>
        </w:tc>
        <w:tc>
          <w:tcPr>
            <w:tcW w:w="1119" w:type="dxa"/>
            <w:shd w:val="clear" w:color="auto" w:fill="D9E2F3"/>
          </w:tcPr>
          <w:p w14:paraId="1687AC46" w14:textId="496220BE" w:rsidR="006B3857" w:rsidRPr="00FA75BC" w:rsidRDefault="0007258C" w:rsidP="006B385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2024</w:t>
            </w:r>
            <w:r w:rsidR="006B3857" w:rsidRPr="00FA75BC">
              <w:rPr>
                <w:rFonts w:ascii="GHEA Grapalat" w:eastAsiaTheme="minorHAnsi" w:hAnsi="GHEA Grapalat" w:cs="Calibri"/>
                <w:color w:val="000000"/>
                <w:sz w:val="18"/>
                <w:szCs w:val="18"/>
                <w:lang w:val="hy-AM"/>
              </w:rPr>
              <w:t>թ. փաստ</w:t>
            </w:r>
          </w:p>
          <w:p w14:paraId="644EA5A7" w14:textId="7FCB08B9" w:rsidR="0075541F" w:rsidRPr="00FA75BC" w:rsidRDefault="0075541F" w:rsidP="00BA7F9E">
            <w:pPr>
              <w:pStyle w:val="ListParagraph"/>
              <w:spacing w:after="0" w:line="240" w:lineRule="auto"/>
              <w:ind w:left="0"/>
              <w:jc w:val="center"/>
              <w:rPr>
                <w:rFonts w:ascii="GHEA Grapalat" w:eastAsiaTheme="minorHAnsi" w:hAnsi="GHEA Grapalat" w:cs="Calibri"/>
                <w:color w:val="000000"/>
                <w:sz w:val="18"/>
                <w:szCs w:val="18"/>
                <w:lang w:val="hy-AM"/>
              </w:rPr>
            </w:pPr>
          </w:p>
        </w:tc>
        <w:tc>
          <w:tcPr>
            <w:tcW w:w="1134" w:type="dxa"/>
            <w:shd w:val="clear" w:color="auto" w:fill="D9E2F3"/>
          </w:tcPr>
          <w:p w14:paraId="3835F3FA" w14:textId="708DB3EF" w:rsidR="006B3857" w:rsidRPr="00FA75BC" w:rsidRDefault="006B3857" w:rsidP="007D4145">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w:t>
            </w:r>
            <w:r w:rsidR="0007258C">
              <w:rPr>
                <w:rFonts w:ascii="GHEA Grapalat" w:eastAsiaTheme="minorHAnsi" w:hAnsi="GHEA Grapalat" w:cs="Calibri"/>
                <w:color w:val="000000"/>
                <w:sz w:val="18"/>
                <w:szCs w:val="18"/>
                <w:lang w:val="hy-AM"/>
              </w:rPr>
              <w:t>5</w:t>
            </w:r>
            <w:r w:rsidRPr="00FA75BC">
              <w:rPr>
                <w:rFonts w:ascii="GHEA Grapalat" w:eastAsiaTheme="minorHAnsi" w:hAnsi="GHEA Grapalat" w:cs="Calibri"/>
                <w:color w:val="000000"/>
                <w:sz w:val="18"/>
                <w:szCs w:val="18"/>
                <w:lang w:val="hy-AM"/>
              </w:rPr>
              <w:t xml:space="preserve">թ. ճշտված </w:t>
            </w:r>
            <w:r w:rsidR="007D4145">
              <w:rPr>
                <w:rFonts w:ascii="GHEA Grapalat" w:eastAsiaTheme="minorHAnsi" w:hAnsi="GHEA Grapalat" w:cs="Calibri"/>
                <w:color w:val="000000"/>
                <w:sz w:val="18"/>
                <w:szCs w:val="18"/>
                <w:lang w:val="hy-AM"/>
              </w:rPr>
              <w:t>պլան</w:t>
            </w:r>
          </w:p>
        </w:tc>
        <w:tc>
          <w:tcPr>
            <w:tcW w:w="1134" w:type="dxa"/>
            <w:shd w:val="clear" w:color="auto" w:fill="D9E2F3"/>
            <w:noWrap/>
          </w:tcPr>
          <w:p w14:paraId="08DD7E6A" w14:textId="56A6FFC5" w:rsidR="006B3857" w:rsidRPr="00FA75BC" w:rsidRDefault="006B3857" w:rsidP="0007258C">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w:t>
            </w:r>
            <w:r w:rsidR="0007258C">
              <w:rPr>
                <w:rFonts w:ascii="GHEA Grapalat" w:eastAsiaTheme="minorHAnsi" w:hAnsi="GHEA Grapalat" w:cs="Calibri"/>
                <w:color w:val="000000"/>
                <w:sz w:val="18"/>
                <w:szCs w:val="18"/>
                <w:lang w:val="hy-AM"/>
              </w:rPr>
              <w:t>5</w:t>
            </w:r>
            <w:r w:rsidRPr="00FA75BC">
              <w:rPr>
                <w:rFonts w:ascii="GHEA Grapalat" w:eastAsiaTheme="minorHAnsi" w:hAnsi="GHEA Grapalat" w:cs="Calibri"/>
                <w:color w:val="000000"/>
                <w:sz w:val="18"/>
                <w:szCs w:val="18"/>
                <w:lang w:val="hy-AM"/>
              </w:rPr>
              <w:t>թ. փաստ</w:t>
            </w:r>
          </w:p>
        </w:tc>
        <w:tc>
          <w:tcPr>
            <w:tcW w:w="1574" w:type="dxa"/>
            <w:shd w:val="clear" w:color="auto" w:fill="D9E2F3"/>
          </w:tcPr>
          <w:p w14:paraId="34474BA6" w14:textId="64C8E15A" w:rsidR="006B3857" w:rsidRPr="00FA75BC" w:rsidRDefault="006B3857" w:rsidP="007D4145">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Կատարո-</w:t>
            </w:r>
            <w:r w:rsidR="00F8017A" w:rsidRPr="00FA75BC">
              <w:rPr>
                <w:rFonts w:ascii="GHEA Grapalat" w:eastAsiaTheme="minorHAnsi" w:hAnsi="GHEA Grapalat" w:cs="Calibri"/>
                <w:color w:val="000000"/>
                <w:sz w:val="18"/>
                <w:szCs w:val="18"/>
                <w:lang w:val="hy-AM"/>
              </w:rPr>
              <w:t>ղական</w:t>
            </w:r>
            <w:r w:rsidRPr="00FA75BC">
              <w:rPr>
                <w:rFonts w:ascii="GHEA Grapalat" w:eastAsiaTheme="minorHAnsi" w:hAnsi="GHEA Grapalat" w:cs="Calibri"/>
                <w:color w:val="000000"/>
                <w:sz w:val="18"/>
                <w:szCs w:val="18"/>
                <w:lang w:val="hy-AM"/>
              </w:rPr>
              <w:t xml:space="preserve"> ճշտված </w:t>
            </w:r>
            <w:r w:rsidR="007D4145">
              <w:rPr>
                <w:rFonts w:ascii="GHEA Grapalat" w:eastAsiaTheme="minorHAnsi" w:hAnsi="GHEA Grapalat" w:cs="Calibri"/>
                <w:color w:val="000000"/>
                <w:sz w:val="18"/>
                <w:szCs w:val="18"/>
                <w:lang w:val="hy-AM"/>
              </w:rPr>
              <w:t>պլանի</w:t>
            </w:r>
            <w:r w:rsidR="00F8017A" w:rsidRPr="00FA75BC">
              <w:rPr>
                <w:rFonts w:ascii="GHEA Grapalat" w:eastAsiaTheme="minorHAnsi" w:hAnsi="GHEA Grapalat" w:cs="Calibri"/>
                <w:color w:val="000000"/>
                <w:sz w:val="18"/>
                <w:szCs w:val="18"/>
                <w:lang w:val="hy-AM"/>
              </w:rPr>
              <w:t xml:space="preserve"> </w:t>
            </w:r>
            <w:r w:rsidRPr="00FA75BC">
              <w:rPr>
                <w:rFonts w:ascii="GHEA Grapalat" w:eastAsiaTheme="minorHAnsi" w:hAnsi="GHEA Grapalat" w:cs="Calibri"/>
                <w:color w:val="000000"/>
                <w:sz w:val="18"/>
                <w:szCs w:val="18"/>
                <w:lang w:val="hy-AM"/>
              </w:rPr>
              <w:t>նկատմամբ (%)</w:t>
            </w:r>
          </w:p>
        </w:tc>
        <w:tc>
          <w:tcPr>
            <w:tcW w:w="1276" w:type="dxa"/>
            <w:shd w:val="clear" w:color="auto" w:fill="D9E2F3"/>
          </w:tcPr>
          <w:p w14:paraId="2E2E006A" w14:textId="2DB80115" w:rsidR="006B3857" w:rsidRPr="00FA75BC" w:rsidRDefault="0007258C" w:rsidP="006B385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6B3857" w:rsidRPr="00FA75BC">
              <w:rPr>
                <w:rFonts w:ascii="GHEA Grapalat" w:eastAsiaTheme="minorHAnsi" w:hAnsi="GHEA Grapalat" w:cs="Calibri"/>
                <w:color w:val="000000"/>
                <w:sz w:val="18"/>
                <w:szCs w:val="18"/>
                <w:lang w:val="hy-AM"/>
              </w:rPr>
              <w:t>թ</w:t>
            </w:r>
            <w:r>
              <w:rPr>
                <w:rFonts w:ascii="GHEA Grapalat" w:eastAsiaTheme="minorHAnsi" w:hAnsi="GHEA Grapalat" w:cs="Calibri"/>
                <w:color w:val="000000"/>
                <w:sz w:val="18"/>
                <w:szCs w:val="18"/>
                <w:lang w:val="hy-AM"/>
              </w:rPr>
              <w:t>. 2024</w:t>
            </w:r>
            <w:r w:rsidR="00AF525B" w:rsidRPr="00FA75BC">
              <w:rPr>
                <w:rFonts w:ascii="GHEA Grapalat" w:eastAsiaTheme="minorHAnsi" w:hAnsi="GHEA Grapalat" w:cs="Calibri"/>
                <w:color w:val="000000"/>
                <w:sz w:val="18"/>
                <w:szCs w:val="18"/>
                <w:lang w:val="hy-AM"/>
              </w:rPr>
              <w:t>թ.</w:t>
            </w:r>
            <w:r w:rsidR="00743B3E" w:rsidRPr="00743B3E">
              <w:rPr>
                <w:rFonts w:ascii="GHEA Grapalat" w:eastAsiaTheme="minorHAnsi" w:hAnsi="GHEA Grapalat" w:cs="Calibri"/>
                <w:color w:val="000000"/>
                <w:sz w:val="18"/>
                <w:szCs w:val="18"/>
                <w:lang w:val="hy-AM"/>
              </w:rPr>
              <w:t>-</w:t>
            </w:r>
            <w:r w:rsidR="00743B3E">
              <w:rPr>
                <w:rFonts w:ascii="GHEA Grapalat" w:eastAsiaTheme="minorHAnsi" w:hAnsi="GHEA Grapalat" w:cs="Calibri"/>
                <w:color w:val="000000"/>
                <w:sz w:val="18"/>
                <w:szCs w:val="18"/>
                <w:lang w:val="hy-AM"/>
              </w:rPr>
              <w:t>ի</w:t>
            </w:r>
            <w:r w:rsidR="006B3857" w:rsidRPr="00FA75BC">
              <w:rPr>
                <w:rFonts w:ascii="GHEA Grapalat" w:eastAsiaTheme="minorHAnsi" w:hAnsi="GHEA Grapalat" w:cs="Calibri"/>
                <w:color w:val="000000"/>
                <w:sz w:val="18"/>
                <w:szCs w:val="18"/>
                <w:lang w:val="hy-AM"/>
              </w:rPr>
              <w:t xml:space="preserve"> նկատմամբ (%)</w:t>
            </w:r>
          </w:p>
        </w:tc>
        <w:tc>
          <w:tcPr>
            <w:tcW w:w="1125" w:type="dxa"/>
            <w:shd w:val="clear" w:color="auto" w:fill="D9E2F3"/>
          </w:tcPr>
          <w:p w14:paraId="35D2A592" w14:textId="1AC75E34" w:rsidR="006B3857" w:rsidRPr="00FA75BC" w:rsidRDefault="0007258C" w:rsidP="006B385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6B3857" w:rsidRPr="00FA75BC">
              <w:rPr>
                <w:rFonts w:ascii="GHEA Grapalat" w:eastAsiaTheme="minorHAnsi" w:hAnsi="GHEA Grapalat" w:cs="Calibri"/>
                <w:color w:val="000000"/>
                <w:sz w:val="18"/>
                <w:szCs w:val="18"/>
                <w:lang w:val="hy-AM"/>
              </w:rPr>
              <w:t>թ. և</w:t>
            </w:r>
            <w:r>
              <w:rPr>
                <w:rFonts w:ascii="GHEA Grapalat" w:eastAsiaTheme="minorHAnsi" w:hAnsi="GHEA Grapalat" w:cs="Calibri"/>
                <w:color w:val="000000"/>
                <w:sz w:val="18"/>
                <w:szCs w:val="18"/>
                <w:lang w:val="hy-AM"/>
              </w:rPr>
              <w:t xml:space="preserve"> 2024</w:t>
            </w:r>
            <w:r w:rsidR="006B3857" w:rsidRPr="00FA75BC">
              <w:rPr>
                <w:rFonts w:ascii="GHEA Grapalat" w:eastAsiaTheme="minorHAnsi" w:hAnsi="GHEA Grapalat" w:cs="Calibri"/>
                <w:color w:val="000000"/>
                <w:sz w:val="18"/>
                <w:szCs w:val="18"/>
                <w:lang w:val="hy-AM"/>
              </w:rPr>
              <w:t>թ. տարբերությունը</w:t>
            </w:r>
          </w:p>
        </w:tc>
      </w:tr>
      <w:tr w:rsidR="006D0C7B" w:rsidRPr="0007258C" w14:paraId="6FE456AB" w14:textId="77777777" w:rsidTr="00684D76">
        <w:trPr>
          <w:trHeight w:val="398"/>
          <w:jc w:val="center"/>
        </w:trPr>
        <w:tc>
          <w:tcPr>
            <w:tcW w:w="2845" w:type="dxa"/>
          </w:tcPr>
          <w:p w14:paraId="7D2164FD" w14:textId="77777777" w:rsidR="006D0C7B" w:rsidRPr="00D640EF" w:rsidRDefault="006D0C7B" w:rsidP="006D0C7B">
            <w:pPr>
              <w:spacing w:after="0"/>
              <w:rPr>
                <w:rFonts w:ascii="GHEA Grapalat" w:hAnsi="GHEA Grapalat" w:cs="Calibri"/>
                <w:b/>
                <w:sz w:val="18"/>
                <w:szCs w:val="18"/>
                <w:lang w:val="hy-AM"/>
              </w:rPr>
            </w:pPr>
            <w:r w:rsidRPr="00D640EF">
              <w:rPr>
                <w:rFonts w:ascii="GHEA Grapalat" w:hAnsi="GHEA Grapalat" w:cs="Calibri"/>
                <w:b/>
                <w:sz w:val="18"/>
                <w:szCs w:val="18"/>
                <w:lang w:val="hy-AM"/>
              </w:rPr>
              <w:t>ԸՆԴԱՄԵՆԸ</w:t>
            </w:r>
          </w:p>
        </w:tc>
        <w:tc>
          <w:tcPr>
            <w:tcW w:w="1119" w:type="dxa"/>
          </w:tcPr>
          <w:p w14:paraId="052C33C7" w14:textId="097341D7" w:rsidR="006D0C7B" w:rsidRPr="00452E8E" w:rsidRDefault="00452E8E" w:rsidP="006D0C7B">
            <w:pPr>
              <w:spacing w:after="0"/>
              <w:jc w:val="right"/>
              <w:rPr>
                <w:rFonts w:ascii="GHEA Grapalat" w:hAnsi="GHEA Grapalat"/>
                <w:b/>
                <w:bCs/>
                <w:sz w:val="18"/>
                <w:szCs w:val="18"/>
              </w:rPr>
            </w:pPr>
            <w:r>
              <w:rPr>
                <w:rFonts w:ascii="GHEA Grapalat" w:hAnsi="GHEA Grapalat"/>
                <w:b/>
                <w:sz w:val="18"/>
                <w:szCs w:val="18"/>
              </w:rPr>
              <w:t>852,518.3</w:t>
            </w:r>
          </w:p>
        </w:tc>
        <w:tc>
          <w:tcPr>
            <w:tcW w:w="1134" w:type="dxa"/>
          </w:tcPr>
          <w:p w14:paraId="0BCB0222" w14:textId="7A4AFE5F" w:rsidR="006D0C7B" w:rsidRPr="00452E8E" w:rsidRDefault="00452E8E" w:rsidP="006D0C7B">
            <w:pPr>
              <w:spacing w:after="0"/>
              <w:jc w:val="right"/>
              <w:rPr>
                <w:rFonts w:ascii="GHEA Grapalat" w:hAnsi="GHEA Grapalat"/>
                <w:b/>
                <w:bCs/>
                <w:sz w:val="18"/>
                <w:szCs w:val="18"/>
              </w:rPr>
            </w:pPr>
            <w:r>
              <w:rPr>
                <w:rFonts w:ascii="GHEA Grapalat" w:hAnsi="GHEA Grapalat"/>
                <w:b/>
                <w:sz w:val="18"/>
                <w:szCs w:val="18"/>
              </w:rPr>
              <w:t>900,844.9</w:t>
            </w:r>
          </w:p>
        </w:tc>
        <w:tc>
          <w:tcPr>
            <w:tcW w:w="1134" w:type="dxa"/>
          </w:tcPr>
          <w:p w14:paraId="061D859B" w14:textId="587F0A73" w:rsidR="006D0C7B" w:rsidRPr="00452E8E" w:rsidRDefault="00452E8E" w:rsidP="006D0C7B">
            <w:pPr>
              <w:spacing w:after="0"/>
              <w:jc w:val="right"/>
              <w:rPr>
                <w:rFonts w:ascii="GHEA Grapalat" w:hAnsi="GHEA Grapalat"/>
                <w:b/>
                <w:bCs/>
                <w:sz w:val="18"/>
                <w:szCs w:val="18"/>
              </w:rPr>
            </w:pPr>
            <w:r>
              <w:rPr>
                <w:rFonts w:ascii="GHEA Grapalat" w:hAnsi="GHEA Grapalat"/>
                <w:b/>
                <w:sz w:val="18"/>
                <w:szCs w:val="18"/>
              </w:rPr>
              <w:t>874,115.7</w:t>
            </w:r>
          </w:p>
        </w:tc>
        <w:tc>
          <w:tcPr>
            <w:tcW w:w="1574" w:type="dxa"/>
          </w:tcPr>
          <w:p w14:paraId="359B4814" w14:textId="00A4BAC1"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97.0</w:t>
            </w:r>
          </w:p>
        </w:tc>
        <w:tc>
          <w:tcPr>
            <w:tcW w:w="1276" w:type="dxa"/>
          </w:tcPr>
          <w:p w14:paraId="2128E6A8" w14:textId="7F67F620" w:rsidR="006D0C7B" w:rsidRPr="00503D6F" w:rsidRDefault="00452E8E" w:rsidP="006D0C7B">
            <w:pPr>
              <w:spacing w:after="0"/>
              <w:jc w:val="right"/>
              <w:rPr>
                <w:rFonts w:ascii="GHEA Grapalat" w:hAnsi="GHEA Grapalat"/>
                <w:b/>
                <w:bCs/>
                <w:sz w:val="18"/>
                <w:szCs w:val="18"/>
                <w:lang w:val="hy-AM"/>
              </w:rPr>
            </w:pPr>
            <w:r>
              <w:rPr>
                <w:rFonts w:ascii="GHEA Grapalat" w:hAnsi="GHEA Grapalat"/>
                <w:b/>
                <w:sz w:val="18"/>
                <w:szCs w:val="18"/>
                <w:lang w:val="hy-AM"/>
              </w:rPr>
              <w:t>102.5</w:t>
            </w:r>
          </w:p>
        </w:tc>
        <w:tc>
          <w:tcPr>
            <w:tcW w:w="1125" w:type="dxa"/>
          </w:tcPr>
          <w:p w14:paraId="39258822" w14:textId="70BEDA04" w:rsidR="006D0C7B" w:rsidRPr="00452E8E" w:rsidRDefault="00902EF3" w:rsidP="006D0C7B">
            <w:pPr>
              <w:spacing w:after="0"/>
              <w:jc w:val="right"/>
              <w:rPr>
                <w:rFonts w:ascii="GHEA Grapalat" w:hAnsi="GHEA Grapalat"/>
                <w:b/>
                <w:bCs/>
                <w:sz w:val="18"/>
                <w:szCs w:val="18"/>
              </w:rPr>
            </w:pPr>
            <w:r>
              <w:rPr>
                <w:rFonts w:ascii="GHEA Grapalat" w:hAnsi="GHEA Grapalat"/>
                <w:b/>
                <w:bCs/>
                <w:sz w:val="18"/>
                <w:szCs w:val="18"/>
              </w:rPr>
              <w:t>21,</w:t>
            </w:r>
            <w:r w:rsidR="00452E8E">
              <w:rPr>
                <w:rFonts w:ascii="GHEA Grapalat" w:hAnsi="GHEA Grapalat"/>
                <w:b/>
                <w:bCs/>
                <w:sz w:val="18"/>
                <w:szCs w:val="18"/>
              </w:rPr>
              <w:t>597.4</w:t>
            </w:r>
          </w:p>
        </w:tc>
      </w:tr>
      <w:tr w:rsidR="006D0C7B" w:rsidRPr="00C921DE" w14:paraId="181E4658" w14:textId="77777777" w:rsidTr="00684D76">
        <w:trPr>
          <w:trHeight w:val="300"/>
          <w:jc w:val="center"/>
        </w:trPr>
        <w:tc>
          <w:tcPr>
            <w:tcW w:w="2845" w:type="dxa"/>
          </w:tcPr>
          <w:p w14:paraId="105F506C" w14:textId="0482A40D" w:rsidR="006D0C7B" w:rsidRPr="005D06B4" w:rsidRDefault="00BA7F9E" w:rsidP="006D0C7B">
            <w:pPr>
              <w:spacing w:after="0"/>
              <w:rPr>
                <w:rFonts w:ascii="GHEA Grapalat" w:hAnsi="GHEA Grapalat"/>
                <w:sz w:val="18"/>
                <w:szCs w:val="18"/>
                <w:lang w:val="hy-AM"/>
              </w:rPr>
            </w:pPr>
            <w:r w:rsidRPr="00BA7F9E">
              <w:rPr>
                <w:rFonts w:ascii="GHEA Grapalat" w:hAnsi="GHEA Grapalat" w:cs="Calibri"/>
                <w:sz w:val="18"/>
                <w:szCs w:val="18"/>
                <w:lang w:val="hy-AM"/>
              </w:rPr>
              <w:t>Անապահով և կյանքի դժվարին իրավիճակում սոցիալական խմբերին աջակցություն</w:t>
            </w:r>
          </w:p>
        </w:tc>
        <w:tc>
          <w:tcPr>
            <w:tcW w:w="1119" w:type="dxa"/>
          </w:tcPr>
          <w:p w14:paraId="339D073E" w14:textId="6E31886D"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24,002.3</w:t>
            </w:r>
          </w:p>
        </w:tc>
        <w:tc>
          <w:tcPr>
            <w:tcW w:w="1134" w:type="dxa"/>
          </w:tcPr>
          <w:p w14:paraId="2A2B9E5B" w14:textId="784A6C73"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22,923.0</w:t>
            </w:r>
          </w:p>
        </w:tc>
        <w:tc>
          <w:tcPr>
            <w:tcW w:w="1134" w:type="dxa"/>
          </w:tcPr>
          <w:p w14:paraId="6666D1D0" w14:textId="35E4A110"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21,087.2</w:t>
            </w:r>
          </w:p>
        </w:tc>
        <w:tc>
          <w:tcPr>
            <w:tcW w:w="1574" w:type="dxa"/>
          </w:tcPr>
          <w:p w14:paraId="118C00B7" w14:textId="799E5B36"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92.0</w:t>
            </w:r>
          </w:p>
        </w:tc>
        <w:tc>
          <w:tcPr>
            <w:tcW w:w="1276" w:type="dxa"/>
          </w:tcPr>
          <w:p w14:paraId="43043264" w14:textId="4DCD5480"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87.9</w:t>
            </w:r>
          </w:p>
        </w:tc>
        <w:tc>
          <w:tcPr>
            <w:tcW w:w="1125" w:type="dxa"/>
          </w:tcPr>
          <w:p w14:paraId="130DEBDD" w14:textId="38B3D3AF"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(2,915</w:t>
            </w:r>
            <w:r w:rsidR="006D0C7B">
              <w:rPr>
                <w:rFonts w:ascii="GHEA Grapalat" w:hAnsi="GHEA Grapalat"/>
                <w:sz w:val="18"/>
                <w:szCs w:val="18"/>
              </w:rPr>
              <w:t>.2)</w:t>
            </w:r>
          </w:p>
        </w:tc>
      </w:tr>
      <w:tr w:rsidR="006D0C7B" w:rsidRPr="00C921DE" w14:paraId="3817A073" w14:textId="77777777" w:rsidTr="00684D76">
        <w:trPr>
          <w:trHeight w:val="300"/>
          <w:jc w:val="center"/>
        </w:trPr>
        <w:tc>
          <w:tcPr>
            <w:tcW w:w="2845" w:type="dxa"/>
          </w:tcPr>
          <w:p w14:paraId="16A696F8" w14:textId="45FE00D6"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lastRenderedPageBreak/>
              <w:t>Ժողովրդագրական վիճակի բարելավում</w:t>
            </w:r>
          </w:p>
        </w:tc>
        <w:tc>
          <w:tcPr>
            <w:tcW w:w="1119" w:type="dxa"/>
          </w:tcPr>
          <w:p w14:paraId="0FFA5EDF" w14:textId="2FB49CC1"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66,661.5</w:t>
            </w:r>
          </w:p>
        </w:tc>
        <w:tc>
          <w:tcPr>
            <w:tcW w:w="1134" w:type="dxa"/>
          </w:tcPr>
          <w:p w14:paraId="13163C06" w14:textId="63D35B14" w:rsidR="006D0C7B" w:rsidRPr="002D7DE1" w:rsidRDefault="002D7DE1" w:rsidP="006D0C7B">
            <w:pPr>
              <w:spacing w:after="0"/>
              <w:jc w:val="right"/>
              <w:rPr>
                <w:rFonts w:ascii="GHEA Grapalat" w:hAnsi="GHEA Grapalat"/>
                <w:sz w:val="18"/>
                <w:szCs w:val="18"/>
              </w:rPr>
            </w:pPr>
            <w:r>
              <w:rPr>
                <w:rFonts w:ascii="GHEA Grapalat" w:hAnsi="GHEA Grapalat"/>
                <w:sz w:val="18"/>
                <w:szCs w:val="18"/>
              </w:rPr>
              <w:t>75,838.1</w:t>
            </w:r>
          </w:p>
        </w:tc>
        <w:tc>
          <w:tcPr>
            <w:tcW w:w="1134" w:type="dxa"/>
          </w:tcPr>
          <w:p w14:paraId="57096FB2" w14:textId="656BEF7F"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74,270.4</w:t>
            </w:r>
          </w:p>
        </w:tc>
        <w:tc>
          <w:tcPr>
            <w:tcW w:w="1574" w:type="dxa"/>
          </w:tcPr>
          <w:p w14:paraId="200EDE60" w14:textId="740C331B"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97.9</w:t>
            </w:r>
          </w:p>
        </w:tc>
        <w:tc>
          <w:tcPr>
            <w:tcW w:w="1276" w:type="dxa"/>
          </w:tcPr>
          <w:p w14:paraId="7575D320" w14:textId="47714DAE" w:rsidR="006D0C7B" w:rsidRPr="002D7DE1" w:rsidRDefault="002D7DE1" w:rsidP="006D0C7B">
            <w:pPr>
              <w:spacing w:after="0"/>
              <w:jc w:val="right"/>
              <w:rPr>
                <w:rFonts w:ascii="GHEA Grapalat" w:hAnsi="GHEA Grapalat"/>
                <w:sz w:val="18"/>
                <w:szCs w:val="18"/>
              </w:rPr>
            </w:pPr>
            <w:r>
              <w:rPr>
                <w:rFonts w:ascii="GHEA Grapalat" w:hAnsi="GHEA Grapalat"/>
                <w:sz w:val="18"/>
                <w:szCs w:val="18"/>
              </w:rPr>
              <w:t>111.4</w:t>
            </w:r>
          </w:p>
        </w:tc>
        <w:tc>
          <w:tcPr>
            <w:tcW w:w="1125" w:type="dxa"/>
          </w:tcPr>
          <w:p w14:paraId="4431730D" w14:textId="612BCBBE" w:rsidR="006D0C7B" w:rsidRPr="006D0C7B" w:rsidRDefault="002D7DE1" w:rsidP="006D0C7B">
            <w:pPr>
              <w:spacing w:after="0" w:line="240" w:lineRule="auto"/>
              <w:jc w:val="right"/>
              <w:rPr>
                <w:rFonts w:ascii="GHEA Grapalat" w:hAnsi="GHEA Grapalat"/>
                <w:sz w:val="18"/>
                <w:szCs w:val="18"/>
              </w:rPr>
            </w:pPr>
            <w:r>
              <w:rPr>
                <w:rFonts w:ascii="GHEA Grapalat" w:hAnsi="GHEA Grapalat"/>
                <w:sz w:val="18"/>
                <w:szCs w:val="18"/>
              </w:rPr>
              <w:t>7,608.9</w:t>
            </w:r>
          </w:p>
        </w:tc>
      </w:tr>
      <w:tr w:rsidR="002D7DE1" w:rsidRPr="00C921DE" w14:paraId="560ADCEC" w14:textId="77777777" w:rsidTr="00684D76">
        <w:trPr>
          <w:trHeight w:val="300"/>
          <w:jc w:val="center"/>
        </w:trPr>
        <w:tc>
          <w:tcPr>
            <w:tcW w:w="2845" w:type="dxa"/>
          </w:tcPr>
          <w:p w14:paraId="104744E0" w14:textId="1305F4A9" w:rsidR="002D7DE1" w:rsidRPr="002D7DE1" w:rsidRDefault="002D7DE1" w:rsidP="002D7DE1">
            <w:pPr>
              <w:spacing w:after="0"/>
              <w:rPr>
                <w:rFonts w:ascii="GHEA Grapalat" w:hAnsi="GHEA Grapalat" w:cs="Calibri"/>
                <w:sz w:val="18"/>
                <w:szCs w:val="18"/>
              </w:rPr>
            </w:pPr>
            <w:r w:rsidRPr="005D06B4">
              <w:rPr>
                <w:rFonts w:ascii="GHEA Grapalat" w:hAnsi="GHEA Grapalat" w:cs="Calibri"/>
                <w:sz w:val="18"/>
                <w:szCs w:val="18"/>
                <w:lang w:val="hy-AM"/>
              </w:rPr>
              <w:t>Սոցիալական</w:t>
            </w:r>
            <w:r>
              <w:rPr>
                <w:rFonts w:ascii="GHEA Grapalat" w:hAnsi="GHEA Grapalat" w:cs="Calibri"/>
                <w:sz w:val="18"/>
                <w:szCs w:val="18"/>
              </w:rPr>
              <w:t xml:space="preserve"> </w:t>
            </w:r>
            <w:proofErr w:type="spellStart"/>
            <w:r>
              <w:rPr>
                <w:rFonts w:ascii="GHEA Grapalat" w:hAnsi="GHEA Grapalat" w:cs="Calibri"/>
                <w:sz w:val="18"/>
                <w:szCs w:val="18"/>
              </w:rPr>
              <w:t>աջակցություն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անաշխատունակության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դեպքում</w:t>
            </w:r>
            <w:proofErr w:type="spellEnd"/>
          </w:p>
        </w:tc>
        <w:tc>
          <w:tcPr>
            <w:tcW w:w="1119" w:type="dxa"/>
          </w:tcPr>
          <w:p w14:paraId="192A0BF6" w14:textId="6B205A52" w:rsidR="002D7DE1" w:rsidRDefault="002D7DE1" w:rsidP="006D0C7B">
            <w:pPr>
              <w:spacing w:after="0"/>
              <w:jc w:val="right"/>
              <w:rPr>
                <w:rFonts w:ascii="GHEA Grapalat" w:hAnsi="GHEA Grapalat"/>
                <w:sz w:val="18"/>
                <w:szCs w:val="18"/>
              </w:rPr>
            </w:pPr>
            <w:r>
              <w:rPr>
                <w:rFonts w:ascii="GHEA Grapalat" w:hAnsi="GHEA Grapalat"/>
                <w:sz w:val="18"/>
                <w:szCs w:val="18"/>
              </w:rPr>
              <w:t>22,834.5</w:t>
            </w:r>
          </w:p>
        </w:tc>
        <w:tc>
          <w:tcPr>
            <w:tcW w:w="1134" w:type="dxa"/>
          </w:tcPr>
          <w:p w14:paraId="7D1993E3" w14:textId="50C57A14" w:rsidR="002D7DE1" w:rsidRDefault="002D7DE1" w:rsidP="006D0C7B">
            <w:pPr>
              <w:spacing w:after="0"/>
              <w:jc w:val="right"/>
              <w:rPr>
                <w:rFonts w:ascii="GHEA Grapalat" w:hAnsi="GHEA Grapalat"/>
                <w:sz w:val="18"/>
                <w:szCs w:val="18"/>
              </w:rPr>
            </w:pPr>
            <w:r>
              <w:rPr>
                <w:rFonts w:ascii="GHEA Grapalat" w:hAnsi="GHEA Grapalat"/>
                <w:sz w:val="18"/>
                <w:szCs w:val="18"/>
              </w:rPr>
              <w:t>26,104.1</w:t>
            </w:r>
          </w:p>
        </w:tc>
        <w:tc>
          <w:tcPr>
            <w:tcW w:w="1134" w:type="dxa"/>
          </w:tcPr>
          <w:p w14:paraId="594B5C28" w14:textId="01FDC26F" w:rsidR="002D7DE1" w:rsidRDefault="002D7DE1" w:rsidP="006D0C7B">
            <w:pPr>
              <w:spacing w:after="0"/>
              <w:jc w:val="right"/>
              <w:rPr>
                <w:rFonts w:ascii="GHEA Grapalat" w:hAnsi="GHEA Grapalat"/>
                <w:sz w:val="18"/>
                <w:szCs w:val="18"/>
              </w:rPr>
            </w:pPr>
            <w:r>
              <w:rPr>
                <w:rFonts w:ascii="GHEA Grapalat" w:hAnsi="GHEA Grapalat"/>
                <w:sz w:val="18"/>
                <w:szCs w:val="18"/>
              </w:rPr>
              <w:t>26,085.8</w:t>
            </w:r>
          </w:p>
        </w:tc>
        <w:tc>
          <w:tcPr>
            <w:tcW w:w="1574" w:type="dxa"/>
          </w:tcPr>
          <w:p w14:paraId="3B1B4B90" w14:textId="3EDAFD26" w:rsidR="002D7DE1" w:rsidRDefault="002D7DE1" w:rsidP="006D0C7B">
            <w:pPr>
              <w:spacing w:after="0"/>
              <w:jc w:val="right"/>
              <w:rPr>
                <w:rFonts w:ascii="GHEA Grapalat" w:hAnsi="GHEA Grapalat"/>
                <w:sz w:val="18"/>
                <w:szCs w:val="18"/>
              </w:rPr>
            </w:pPr>
            <w:r>
              <w:rPr>
                <w:rFonts w:ascii="GHEA Grapalat" w:hAnsi="GHEA Grapalat"/>
                <w:sz w:val="18"/>
                <w:szCs w:val="18"/>
              </w:rPr>
              <w:t>99.9</w:t>
            </w:r>
          </w:p>
        </w:tc>
        <w:tc>
          <w:tcPr>
            <w:tcW w:w="1276" w:type="dxa"/>
          </w:tcPr>
          <w:p w14:paraId="212EB5C5" w14:textId="571D36D2" w:rsidR="002D7DE1" w:rsidRDefault="002D7DE1" w:rsidP="006D0C7B">
            <w:pPr>
              <w:spacing w:after="0"/>
              <w:jc w:val="right"/>
              <w:rPr>
                <w:rFonts w:ascii="GHEA Grapalat" w:hAnsi="GHEA Grapalat"/>
                <w:sz w:val="18"/>
                <w:szCs w:val="18"/>
              </w:rPr>
            </w:pPr>
            <w:r>
              <w:rPr>
                <w:rFonts w:ascii="GHEA Grapalat" w:hAnsi="GHEA Grapalat"/>
                <w:sz w:val="18"/>
                <w:szCs w:val="18"/>
              </w:rPr>
              <w:t>114.2</w:t>
            </w:r>
          </w:p>
        </w:tc>
        <w:tc>
          <w:tcPr>
            <w:tcW w:w="1125" w:type="dxa"/>
          </w:tcPr>
          <w:p w14:paraId="180013F8" w14:textId="6E1AAD06" w:rsidR="002D7DE1" w:rsidRDefault="002D7DE1" w:rsidP="006D0C7B">
            <w:pPr>
              <w:spacing w:after="0" w:line="240" w:lineRule="auto"/>
              <w:jc w:val="right"/>
              <w:rPr>
                <w:rFonts w:ascii="GHEA Grapalat" w:hAnsi="GHEA Grapalat"/>
                <w:sz w:val="18"/>
                <w:szCs w:val="18"/>
              </w:rPr>
            </w:pPr>
            <w:r>
              <w:rPr>
                <w:rFonts w:ascii="GHEA Grapalat" w:hAnsi="GHEA Grapalat"/>
                <w:sz w:val="18"/>
                <w:szCs w:val="18"/>
              </w:rPr>
              <w:t>3,251.4</w:t>
            </w:r>
          </w:p>
        </w:tc>
      </w:tr>
      <w:tr w:rsidR="002D7DE1" w:rsidRPr="00C921DE" w14:paraId="425449E0" w14:textId="77777777" w:rsidTr="00684D76">
        <w:trPr>
          <w:trHeight w:val="300"/>
          <w:jc w:val="center"/>
        </w:trPr>
        <w:tc>
          <w:tcPr>
            <w:tcW w:w="2845" w:type="dxa"/>
          </w:tcPr>
          <w:p w14:paraId="455AA007" w14:textId="675DD9CB" w:rsidR="002D7DE1" w:rsidRPr="002D7DE1" w:rsidRDefault="002D7DE1" w:rsidP="002D7DE1">
            <w:pPr>
              <w:spacing w:after="0"/>
              <w:rPr>
                <w:rFonts w:ascii="GHEA Grapalat" w:hAnsi="GHEA Grapalat" w:cs="Calibri"/>
                <w:sz w:val="18"/>
                <w:szCs w:val="18"/>
              </w:rPr>
            </w:pPr>
            <w:proofErr w:type="spellStart"/>
            <w:r>
              <w:rPr>
                <w:rFonts w:ascii="GHEA Grapalat" w:hAnsi="GHEA Grapalat" w:cs="Calibri"/>
                <w:sz w:val="18"/>
                <w:szCs w:val="18"/>
              </w:rPr>
              <w:t>Բնակարանային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ապահովում</w:t>
            </w:r>
            <w:proofErr w:type="spellEnd"/>
          </w:p>
        </w:tc>
        <w:tc>
          <w:tcPr>
            <w:tcW w:w="1119" w:type="dxa"/>
          </w:tcPr>
          <w:p w14:paraId="40BA0782" w14:textId="452B6AF1" w:rsidR="002D7DE1" w:rsidRDefault="002D7DE1" w:rsidP="006D0C7B">
            <w:pPr>
              <w:spacing w:after="0"/>
              <w:jc w:val="right"/>
              <w:rPr>
                <w:rFonts w:ascii="GHEA Grapalat" w:hAnsi="GHEA Grapalat"/>
                <w:sz w:val="18"/>
                <w:szCs w:val="18"/>
              </w:rPr>
            </w:pPr>
            <w:r>
              <w:rPr>
                <w:rFonts w:ascii="GHEA Grapalat" w:hAnsi="GHEA Grapalat"/>
                <w:sz w:val="18"/>
                <w:szCs w:val="18"/>
              </w:rPr>
              <w:t>8,008.7</w:t>
            </w:r>
          </w:p>
        </w:tc>
        <w:tc>
          <w:tcPr>
            <w:tcW w:w="1134" w:type="dxa"/>
          </w:tcPr>
          <w:p w14:paraId="3BBECD56" w14:textId="32B3CA4E" w:rsidR="002D7DE1" w:rsidRDefault="002D7DE1" w:rsidP="006D0C7B">
            <w:pPr>
              <w:spacing w:after="0"/>
              <w:jc w:val="right"/>
              <w:rPr>
                <w:rFonts w:ascii="GHEA Grapalat" w:hAnsi="GHEA Grapalat"/>
                <w:sz w:val="18"/>
                <w:szCs w:val="18"/>
              </w:rPr>
            </w:pPr>
            <w:r>
              <w:rPr>
                <w:rFonts w:ascii="GHEA Grapalat" w:hAnsi="GHEA Grapalat"/>
                <w:sz w:val="18"/>
                <w:szCs w:val="18"/>
              </w:rPr>
              <w:t>14,525.2</w:t>
            </w:r>
          </w:p>
        </w:tc>
        <w:tc>
          <w:tcPr>
            <w:tcW w:w="1134" w:type="dxa"/>
          </w:tcPr>
          <w:p w14:paraId="21D81E2E" w14:textId="784FF0BB" w:rsidR="002D7DE1" w:rsidRDefault="002D7DE1" w:rsidP="006D0C7B">
            <w:pPr>
              <w:spacing w:after="0"/>
              <w:jc w:val="right"/>
              <w:rPr>
                <w:rFonts w:ascii="GHEA Grapalat" w:hAnsi="GHEA Grapalat"/>
                <w:sz w:val="18"/>
                <w:szCs w:val="18"/>
              </w:rPr>
            </w:pPr>
            <w:r>
              <w:rPr>
                <w:rFonts w:ascii="GHEA Grapalat" w:hAnsi="GHEA Grapalat"/>
                <w:sz w:val="18"/>
                <w:szCs w:val="18"/>
              </w:rPr>
              <w:t>12,893.7</w:t>
            </w:r>
          </w:p>
        </w:tc>
        <w:tc>
          <w:tcPr>
            <w:tcW w:w="1574" w:type="dxa"/>
          </w:tcPr>
          <w:p w14:paraId="7B0A9E8D" w14:textId="1A07B809" w:rsidR="002D7DE1" w:rsidRDefault="002D7DE1" w:rsidP="006D0C7B">
            <w:pPr>
              <w:spacing w:after="0"/>
              <w:jc w:val="right"/>
              <w:rPr>
                <w:rFonts w:ascii="GHEA Grapalat" w:hAnsi="GHEA Grapalat"/>
                <w:sz w:val="18"/>
                <w:szCs w:val="18"/>
              </w:rPr>
            </w:pPr>
            <w:r>
              <w:rPr>
                <w:rFonts w:ascii="GHEA Grapalat" w:hAnsi="GHEA Grapalat"/>
                <w:sz w:val="18"/>
                <w:szCs w:val="18"/>
              </w:rPr>
              <w:t>88.8</w:t>
            </w:r>
          </w:p>
        </w:tc>
        <w:tc>
          <w:tcPr>
            <w:tcW w:w="1276" w:type="dxa"/>
          </w:tcPr>
          <w:p w14:paraId="6171913D" w14:textId="0BBECD8D" w:rsidR="002D7DE1" w:rsidRDefault="002D7DE1" w:rsidP="006D0C7B">
            <w:pPr>
              <w:spacing w:after="0"/>
              <w:jc w:val="right"/>
              <w:rPr>
                <w:rFonts w:ascii="GHEA Grapalat" w:hAnsi="GHEA Grapalat"/>
                <w:sz w:val="18"/>
                <w:szCs w:val="18"/>
              </w:rPr>
            </w:pPr>
            <w:r>
              <w:rPr>
                <w:rFonts w:ascii="GHEA Grapalat" w:hAnsi="GHEA Grapalat"/>
                <w:sz w:val="18"/>
                <w:szCs w:val="18"/>
              </w:rPr>
              <w:t>161.0</w:t>
            </w:r>
          </w:p>
        </w:tc>
        <w:tc>
          <w:tcPr>
            <w:tcW w:w="1125" w:type="dxa"/>
          </w:tcPr>
          <w:p w14:paraId="5CDDC17A" w14:textId="5D9D4072" w:rsidR="002D7DE1" w:rsidRDefault="002D7DE1" w:rsidP="006D0C7B">
            <w:pPr>
              <w:spacing w:after="0" w:line="240" w:lineRule="auto"/>
              <w:jc w:val="right"/>
              <w:rPr>
                <w:rFonts w:ascii="GHEA Grapalat" w:hAnsi="GHEA Grapalat"/>
                <w:sz w:val="18"/>
                <w:szCs w:val="18"/>
              </w:rPr>
            </w:pPr>
            <w:r>
              <w:rPr>
                <w:rFonts w:ascii="GHEA Grapalat" w:hAnsi="GHEA Grapalat"/>
                <w:sz w:val="18"/>
                <w:szCs w:val="18"/>
              </w:rPr>
              <w:t>4,885.0</w:t>
            </w:r>
          </w:p>
        </w:tc>
      </w:tr>
      <w:tr w:rsidR="006D0C7B" w:rsidRPr="00C921DE" w14:paraId="0ECB8CC8" w14:textId="77777777" w:rsidTr="00684D76">
        <w:trPr>
          <w:trHeight w:val="300"/>
          <w:jc w:val="center"/>
        </w:trPr>
        <w:tc>
          <w:tcPr>
            <w:tcW w:w="2845" w:type="dxa"/>
          </w:tcPr>
          <w:p w14:paraId="5C7D5544" w14:textId="1DD8FAEB"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Կենսաթոշակային ապահովություն</w:t>
            </w:r>
          </w:p>
        </w:tc>
        <w:tc>
          <w:tcPr>
            <w:tcW w:w="1119" w:type="dxa"/>
          </w:tcPr>
          <w:p w14:paraId="4F3CED7D" w14:textId="6895A349"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519,641.1</w:t>
            </w:r>
          </w:p>
        </w:tc>
        <w:tc>
          <w:tcPr>
            <w:tcW w:w="1134" w:type="dxa"/>
          </w:tcPr>
          <w:p w14:paraId="6F6FC1CE" w14:textId="7E79A786"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550,429.5</w:t>
            </w:r>
          </w:p>
        </w:tc>
        <w:tc>
          <w:tcPr>
            <w:tcW w:w="1134" w:type="dxa"/>
          </w:tcPr>
          <w:p w14:paraId="2D6ADD2B" w14:textId="218C7285" w:rsidR="006D0C7B" w:rsidRPr="002D7DE1" w:rsidRDefault="002D7DE1" w:rsidP="002D7DE1">
            <w:pPr>
              <w:spacing w:after="0"/>
              <w:jc w:val="right"/>
              <w:rPr>
                <w:rFonts w:ascii="GHEA Grapalat" w:hAnsi="GHEA Grapalat"/>
                <w:sz w:val="18"/>
                <w:szCs w:val="18"/>
                <w:lang w:val="hy-AM"/>
              </w:rPr>
            </w:pPr>
            <w:r w:rsidRPr="002D7DE1">
              <w:rPr>
                <w:rFonts w:ascii="GHEA Grapalat" w:hAnsi="GHEA Grapalat"/>
                <w:sz w:val="18"/>
                <w:szCs w:val="18"/>
              </w:rPr>
              <w:t>535,899.8</w:t>
            </w:r>
          </w:p>
        </w:tc>
        <w:tc>
          <w:tcPr>
            <w:tcW w:w="1574" w:type="dxa"/>
          </w:tcPr>
          <w:p w14:paraId="77B392A9" w14:textId="7289624A"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97.4</w:t>
            </w:r>
          </w:p>
        </w:tc>
        <w:tc>
          <w:tcPr>
            <w:tcW w:w="1276" w:type="dxa"/>
          </w:tcPr>
          <w:p w14:paraId="3F0E47A5" w14:textId="4CF09533"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103.1</w:t>
            </w:r>
          </w:p>
        </w:tc>
        <w:tc>
          <w:tcPr>
            <w:tcW w:w="1125" w:type="dxa"/>
          </w:tcPr>
          <w:p w14:paraId="21DF4E4C" w14:textId="558008D8" w:rsidR="006D0C7B" w:rsidRPr="002D7DE1" w:rsidRDefault="002D7DE1" w:rsidP="006D0C7B">
            <w:pPr>
              <w:spacing w:after="0" w:line="240" w:lineRule="auto"/>
              <w:jc w:val="right"/>
              <w:rPr>
                <w:rFonts w:ascii="GHEA Grapalat" w:hAnsi="GHEA Grapalat"/>
                <w:sz w:val="18"/>
                <w:szCs w:val="18"/>
              </w:rPr>
            </w:pPr>
            <w:r w:rsidRPr="002D7DE1">
              <w:rPr>
                <w:rFonts w:ascii="GHEA Grapalat" w:hAnsi="GHEA Grapalat"/>
                <w:sz w:val="18"/>
                <w:szCs w:val="18"/>
              </w:rPr>
              <w:t>16,258.6</w:t>
            </w:r>
          </w:p>
        </w:tc>
      </w:tr>
      <w:tr w:rsidR="006D0C7B" w:rsidRPr="00C921DE" w14:paraId="3EC34439" w14:textId="77777777" w:rsidTr="00684D76">
        <w:trPr>
          <w:trHeight w:val="300"/>
          <w:jc w:val="center"/>
        </w:trPr>
        <w:tc>
          <w:tcPr>
            <w:tcW w:w="2845" w:type="dxa"/>
          </w:tcPr>
          <w:p w14:paraId="31E49FF6" w14:textId="281ECA8F"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Սոցիալական ապահովություն</w:t>
            </w:r>
          </w:p>
        </w:tc>
        <w:tc>
          <w:tcPr>
            <w:tcW w:w="1119" w:type="dxa"/>
          </w:tcPr>
          <w:p w14:paraId="2AD968E6" w14:textId="67844D98"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108,381.0</w:t>
            </w:r>
          </w:p>
        </w:tc>
        <w:tc>
          <w:tcPr>
            <w:tcW w:w="1134" w:type="dxa"/>
          </w:tcPr>
          <w:p w14:paraId="719A12CC" w14:textId="04DF8C47"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123,026.7</w:t>
            </w:r>
          </w:p>
        </w:tc>
        <w:tc>
          <w:tcPr>
            <w:tcW w:w="1134" w:type="dxa"/>
          </w:tcPr>
          <w:p w14:paraId="3ED014BF" w14:textId="08F8A021"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122,608.4</w:t>
            </w:r>
          </w:p>
        </w:tc>
        <w:tc>
          <w:tcPr>
            <w:tcW w:w="1574" w:type="dxa"/>
          </w:tcPr>
          <w:p w14:paraId="4FB8A7F2" w14:textId="6CFE946C"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99.7</w:t>
            </w:r>
          </w:p>
        </w:tc>
        <w:tc>
          <w:tcPr>
            <w:tcW w:w="1276" w:type="dxa"/>
          </w:tcPr>
          <w:p w14:paraId="7A0FD078" w14:textId="71D7F5E7"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113.1</w:t>
            </w:r>
          </w:p>
        </w:tc>
        <w:tc>
          <w:tcPr>
            <w:tcW w:w="1125" w:type="dxa"/>
          </w:tcPr>
          <w:p w14:paraId="4BBD7877" w14:textId="683B923E" w:rsidR="006D0C7B" w:rsidRPr="00F77CFD" w:rsidRDefault="00F77CFD" w:rsidP="006D0C7B">
            <w:pPr>
              <w:spacing w:after="0" w:line="240" w:lineRule="auto"/>
              <w:jc w:val="right"/>
              <w:rPr>
                <w:rFonts w:ascii="GHEA Grapalat" w:hAnsi="GHEA Grapalat"/>
                <w:sz w:val="18"/>
                <w:szCs w:val="18"/>
              </w:rPr>
            </w:pPr>
            <w:r w:rsidRPr="00F77CFD">
              <w:rPr>
                <w:rFonts w:ascii="GHEA Grapalat" w:hAnsi="GHEA Grapalat"/>
                <w:sz w:val="18"/>
                <w:szCs w:val="18"/>
              </w:rPr>
              <w:t>14,227.3</w:t>
            </w:r>
          </w:p>
        </w:tc>
      </w:tr>
      <w:tr w:rsidR="006D0C7B" w:rsidRPr="00C921DE" w14:paraId="704995F7" w14:textId="77777777" w:rsidTr="00684D76">
        <w:trPr>
          <w:trHeight w:val="300"/>
          <w:jc w:val="center"/>
        </w:trPr>
        <w:tc>
          <w:tcPr>
            <w:tcW w:w="2845" w:type="dxa"/>
          </w:tcPr>
          <w:p w14:paraId="641D1420" w14:textId="0CCEAAE1"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 xml:space="preserve">Ճգնաժամերի հակազդման և արտակարգ իրավիճակների հետևանքների նվազեցման և վերացման </w:t>
            </w:r>
            <w:r w:rsidR="00D51CD9">
              <w:rPr>
                <w:rFonts w:ascii="GHEA Grapalat" w:hAnsi="GHEA Grapalat" w:cs="Calibri"/>
                <w:sz w:val="18"/>
                <w:szCs w:val="18"/>
                <w:lang w:val="hy-AM"/>
              </w:rPr>
              <w:t>նպատակով</w:t>
            </w:r>
            <w:r w:rsidRPr="005D06B4">
              <w:rPr>
                <w:rFonts w:ascii="GHEA Grapalat" w:hAnsi="GHEA Grapalat" w:cs="Calibri"/>
                <w:sz w:val="18"/>
                <w:szCs w:val="18"/>
                <w:lang w:val="hy-AM"/>
              </w:rPr>
              <w:t xml:space="preserve"> առանձին սոցիալական խմբերին տրվող սոցիալական աջակցություն</w:t>
            </w:r>
          </w:p>
        </w:tc>
        <w:tc>
          <w:tcPr>
            <w:tcW w:w="1119" w:type="dxa"/>
          </w:tcPr>
          <w:p w14:paraId="4A99EC29" w14:textId="456A15BF"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60,631.2</w:t>
            </w:r>
          </w:p>
        </w:tc>
        <w:tc>
          <w:tcPr>
            <w:tcW w:w="1134" w:type="dxa"/>
          </w:tcPr>
          <w:p w14:paraId="0E05C740" w14:textId="634FC2E3"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38,359.5</w:t>
            </w:r>
          </w:p>
        </w:tc>
        <w:tc>
          <w:tcPr>
            <w:tcW w:w="1134" w:type="dxa"/>
          </w:tcPr>
          <w:p w14:paraId="0EB99A60" w14:textId="5658AC3E"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37,999.2</w:t>
            </w:r>
          </w:p>
        </w:tc>
        <w:tc>
          <w:tcPr>
            <w:tcW w:w="1574" w:type="dxa"/>
          </w:tcPr>
          <w:p w14:paraId="01640A3A" w14:textId="4D5FC928"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99.1</w:t>
            </w:r>
          </w:p>
        </w:tc>
        <w:tc>
          <w:tcPr>
            <w:tcW w:w="1276" w:type="dxa"/>
          </w:tcPr>
          <w:p w14:paraId="75E91322" w14:textId="7D89EDFD"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62.7</w:t>
            </w:r>
          </w:p>
        </w:tc>
        <w:tc>
          <w:tcPr>
            <w:tcW w:w="1125" w:type="dxa"/>
          </w:tcPr>
          <w:p w14:paraId="098FE4CF" w14:textId="5D42357B" w:rsidR="006D0C7B" w:rsidRPr="00F77CFD" w:rsidRDefault="00F77CFD" w:rsidP="006D0C7B">
            <w:pPr>
              <w:spacing w:after="0" w:line="240" w:lineRule="auto"/>
              <w:jc w:val="right"/>
              <w:rPr>
                <w:rFonts w:ascii="GHEA Grapalat" w:hAnsi="GHEA Grapalat"/>
                <w:sz w:val="18"/>
                <w:szCs w:val="18"/>
              </w:rPr>
            </w:pPr>
            <w:r w:rsidRPr="00F77CFD">
              <w:rPr>
                <w:rFonts w:ascii="GHEA Grapalat" w:hAnsi="GHEA Grapalat"/>
                <w:sz w:val="18"/>
                <w:szCs w:val="18"/>
              </w:rPr>
              <w:t>(22,632.0)</w:t>
            </w:r>
          </w:p>
        </w:tc>
      </w:tr>
      <w:tr w:rsidR="00D51CD9" w:rsidRPr="00C921DE" w14:paraId="394EE457" w14:textId="77777777" w:rsidTr="00684D76">
        <w:trPr>
          <w:trHeight w:val="300"/>
          <w:jc w:val="center"/>
        </w:trPr>
        <w:tc>
          <w:tcPr>
            <w:tcW w:w="2845" w:type="dxa"/>
          </w:tcPr>
          <w:p w14:paraId="520B0A7B" w14:textId="50B8C8F2" w:rsidR="00D51CD9" w:rsidRPr="005D06B4" w:rsidRDefault="00D51CD9" w:rsidP="00D51CD9">
            <w:pPr>
              <w:spacing w:after="0"/>
              <w:rPr>
                <w:rFonts w:ascii="GHEA Grapalat" w:hAnsi="GHEA Grapalat" w:cs="Calibri"/>
                <w:sz w:val="18"/>
                <w:szCs w:val="18"/>
                <w:lang w:val="hy-AM"/>
              </w:rPr>
            </w:pPr>
            <w:r w:rsidRPr="005D06B4">
              <w:rPr>
                <w:rFonts w:ascii="GHEA Grapalat" w:hAnsi="GHEA Grapalat" w:cs="Calibri"/>
                <w:sz w:val="18"/>
                <w:szCs w:val="18"/>
                <w:lang w:val="hy-AM"/>
              </w:rPr>
              <w:t>Այլ ծրագրեր</w:t>
            </w:r>
          </w:p>
        </w:tc>
        <w:tc>
          <w:tcPr>
            <w:tcW w:w="1119" w:type="dxa"/>
          </w:tcPr>
          <w:p w14:paraId="0C9E044D" w14:textId="22AE3D0D"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42,357.9</w:t>
            </w:r>
          </w:p>
        </w:tc>
        <w:tc>
          <w:tcPr>
            <w:tcW w:w="1134" w:type="dxa"/>
          </w:tcPr>
          <w:p w14:paraId="2517BBDE" w14:textId="7FCA27B3"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49,638.9</w:t>
            </w:r>
          </w:p>
        </w:tc>
        <w:tc>
          <w:tcPr>
            <w:tcW w:w="1134" w:type="dxa"/>
          </w:tcPr>
          <w:p w14:paraId="1A8EE87A" w14:textId="1057441E"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43,271.3</w:t>
            </w:r>
          </w:p>
        </w:tc>
        <w:tc>
          <w:tcPr>
            <w:tcW w:w="1574" w:type="dxa"/>
          </w:tcPr>
          <w:p w14:paraId="777945F7" w14:textId="4C796B20"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87.2</w:t>
            </w:r>
          </w:p>
        </w:tc>
        <w:tc>
          <w:tcPr>
            <w:tcW w:w="1276" w:type="dxa"/>
          </w:tcPr>
          <w:p w14:paraId="027E1709" w14:textId="14790DF9"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102.2</w:t>
            </w:r>
          </w:p>
        </w:tc>
        <w:tc>
          <w:tcPr>
            <w:tcW w:w="1125" w:type="dxa"/>
          </w:tcPr>
          <w:p w14:paraId="3A4662F3" w14:textId="0EDC1E34" w:rsidR="00D51CD9" w:rsidRPr="002D7DE1" w:rsidRDefault="00D51CD9" w:rsidP="00D51CD9">
            <w:pPr>
              <w:keepNext/>
              <w:spacing w:after="0"/>
              <w:jc w:val="right"/>
              <w:rPr>
                <w:rFonts w:ascii="GHEA Grapalat" w:hAnsi="GHEA Grapalat"/>
                <w:color w:val="FF0000"/>
                <w:sz w:val="18"/>
                <w:szCs w:val="18"/>
                <w:lang w:val="hy-AM"/>
              </w:rPr>
            </w:pPr>
            <w:r>
              <w:rPr>
                <w:rFonts w:ascii="GHEA Grapalat" w:hAnsi="GHEA Grapalat"/>
                <w:sz w:val="18"/>
                <w:szCs w:val="18"/>
              </w:rPr>
              <w:t>913.4</w:t>
            </w:r>
          </w:p>
        </w:tc>
      </w:tr>
    </w:tbl>
    <w:p w14:paraId="2931F846" w14:textId="6641958B" w:rsidR="001B537B" w:rsidRPr="00C67441" w:rsidRDefault="001B537B" w:rsidP="00651B73">
      <w:pPr>
        <w:spacing w:after="0"/>
        <w:ind w:firstLine="567"/>
        <w:jc w:val="both"/>
        <w:rPr>
          <w:rFonts w:ascii="GHEA Grapalat" w:hAnsi="GHEA Grapalat"/>
          <w:lang w:val="hy-AM"/>
        </w:rPr>
      </w:pPr>
    </w:p>
    <w:p w14:paraId="0D163163" w14:textId="1F779F85" w:rsidR="00250D3C" w:rsidRPr="006110DF" w:rsidRDefault="00474AF3" w:rsidP="00C67441">
      <w:pPr>
        <w:spacing w:after="0"/>
        <w:ind w:firstLine="567"/>
        <w:jc w:val="both"/>
        <w:rPr>
          <w:rFonts w:ascii="GHEA Grapalat" w:hAnsi="GHEA Grapalat" w:cs="Arial"/>
          <w:lang w:val="hy-AM"/>
        </w:rPr>
      </w:pPr>
      <w:r w:rsidRPr="005652B9">
        <w:rPr>
          <w:rFonts w:ascii="GHEA Grapalat" w:hAnsi="GHEA Grapalat"/>
          <w:lang w:val="hy-AM"/>
        </w:rPr>
        <w:t>ԱՍՀՆ</w:t>
      </w:r>
      <w:r w:rsidR="004C4C4F" w:rsidRPr="005652B9">
        <w:rPr>
          <w:rFonts w:ascii="GHEA Grapalat" w:hAnsi="GHEA Grapalat"/>
          <w:lang w:val="hy-AM"/>
        </w:rPr>
        <w:t xml:space="preserve"> պատասխանատվությամբ</w:t>
      </w:r>
      <w:r w:rsidR="005652B9" w:rsidRPr="005652B9">
        <w:rPr>
          <w:rFonts w:ascii="GHEA Grapalat" w:hAnsi="GHEA Grapalat"/>
          <w:lang w:val="hy-AM"/>
        </w:rPr>
        <w:t xml:space="preserve"> 2025</w:t>
      </w:r>
      <w:r w:rsidR="00B24DC2" w:rsidRPr="005652B9">
        <w:rPr>
          <w:rFonts w:ascii="GHEA Grapalat" w:hAnsi="GHEA Grapalat"/>
          <w:lang w:val="hy-AM"/>
        </w:rPr>
        <w:t>թ</w:t>
      </w:r>
      <w:r w:rsidR="00AF525B" w:rsidRPr="005652B9">
        <w:rPr>
          <w:rFonts w:ascii="GHEA Grapalat" w:hAnsi="GHEA Grapalat"/>
          <w:lang w:val="hy-AM"/>
        </w:rPr>
        <w:t>.</w:t>
      </w:r>
      <w:r w:rsidR="004C4C4F" w:rsidRPr="005652B9">
        <w:rPr>
          <w:rFonts w:ascii="GHEA Grapalat" w:hAnsi="GHEA Grapalat"/>
          <w:lang w:val="hy-AM"/>
        </w:rPr>
        <w:t xml:space="preserve"> ընթացքում իրականացվել է պետական բյուջեի 17 ծրագիր, որոնց շրջանակներում օգտագործվել է</w:t>
      </w:r>
      <w:r w:rsidR="005652B9" w:rsidRPr="005652B9">
        <w:rPr>
          <w:rFonts w:ascii="GHEA Grapalat" w:hAnsi="GHEA Grapalat"/>
          <w:lang w:val="hy-AM"/>
        </w:rPr>
        <w:t xml:space="preserve"> 874.1</w:t>
      </w:r>
      <w:r w:rsidR="004C4C4F" w:rsidRPr="005652B9">
        <w:rPr>
          <w:rFonts w:ascii="GHEA Grapalat" w:hAnsi="GHEA Grapalat"/>
          <w:lang w:val="hy-AM"/>
        </w:rPr>
        <w:t xml:space="preserve"> մլրդ դրամ՝ ապահովելով տարեկան </w:t>
      </w:r>
      <w:r w:rsidR="00134515" w:rsidRPr="000A1D81">
        <w:rPr>
          <w:rFonts w:ascii="GHEA Grapalat" w:hAnsi="GHEA Grapalat"/>
          <w:lang w:val="hy-AM"/>
        </w:rPr>
        <w:t>ծրագրված ցուցանիշի</w:t>
      </w:r>
      <w:r w:rsidR="004C4C4F" w:rsidRPr="000A1D81">
        <w:rPr>
          <w:rFonts w:ascii="GHEA Grapalat" w:hAnsi="GHEA Grapalat"/>
          <w:lang w:val="hy-AM"/>
        </w:rPr>
        <w:t xml:space="preserve"> 97%</w:t>
      </w:r>
      <w:r w:rsidR="00134515" w:rsidRPr="000A1D81">
        <w:rPr>
          <w:rFonts w:ascii="GHEA Grapalat" w:hAnsi="GHEA Grapalat"/>
          <w:lang w:val="hy-AM"/>
        </w:rPr>
        <w:t xml:space="preserve">-ը և </w:t>
      </w:r>
      <w:r w:rsidR="003F7AEC" w:rsidRPr="000A1D81">
        <w:rPr>
          <w:rFonts w:ascii="GHEA Grapalat" w:hAnsi="GHEA Grapalat"/>
          <w:lang w:val="hy-AM"/>
        </w:rPr>
        <w:t>2.5</w:t>
      </w:r>
      <w:r w:rsidR="004C4C4F" w:rsidRPr="000A1D81">
        <w:rPr>
          <w:rFonts w:ascii="GHEA Grapalat" w:hAnsi="GHEA Grapalat"/>
          <w:lang w:val="hy-AM"/>
        </w:rPr>
        <w:t>%</w:t>
      </w:r>
      <w:r w:rsidR="004C4C4F" w:rsidRPr="000A1D81">
        <w:rPr>
          <w:rFonts w:ascii="GHEA Grapalat" w:hAnsi="GHEA Grapalat"/>
          <w:lang w:val="hy-AM"/>
        </w:rPr>
        <w:noBreakHyphen/>
        <w:t xml:space="preserve">ով կամ </w:t>
      </w:r>
      <w:r w:rsidR="003F7AEC" w:rsidRPr="00B559EC">
        <w:rPr>
          <w:rFonts w:ascii="GHEA Grapalat" w:hAnsi="GHEA Grapalat"/>
          <w:lang w:val="hy-AM"/>
        </w:rPr>
        <w:t>21.6</w:t>
      </w:r>
      <w:r w:rsidR="004C4C4F" w:rsidRPr="000A1D81">
        <w:rPr>
          <w:rFonts w:ascii="GHEA Grapalat" w:hAnsi="GHEA Grapalat"/>
          <w:lang w:val="hy-AM"/>
        </w:rPr>
        <w:t xml:space="preserve"> մլրդ դրամով </w:t>
      </w:r>
      <w:r w:rsidR="00134515" w:rsidRPr="003B1F81">
        <w:rPr>
          <w:rFonts w:ascii="GHEA Grapalat" w:hAnsi="GHEA Grapalat"/>
          <w:lang w:val="hy-AM"/>
        </w:rPr>
        <w:t>գերազանցելով</w:t>
      </w:r>
      <w:r w:rsidR="00134515" w:rsidRPr="000A1D81">
        <w:rPr>
          <w:rFonts w:ascii="GHEA Grapalat" w:hAnsi="GHEA Grapalat"/>
          <w:lang w:val="hy-AM"/>
        </w:rPr>
        <w:t xml:space="preserve"> նախորդ տարվա ցուցանիշը</w:t>
      </w:r>
      <w:r w:rsidR="00EB762D">
        <w:rPr>
          <w:rFonts w:ascii="GHEA Grapalat" w:hAnsi="GHEA Grapalat"/>
          <w:lang w:val="hy-AM"/>
        </w:rPr>
        <w:t>:</w:t>
      </w:r>
    </w:p>
    <w:p w14:paraId="679A51B5" w14:textId="31058CBE" w:rsidR="004A64D3" w:rsidRDefault="00251B05" w:rsidP="004A64D3">
      <w:pPr>
        <w:autoSpaceDE w:val="0"/>
        <w:autoSpaceDN w:val="0"/>
        <w:adjustRightInd w:val="0"/>
        <w:spacing w:after="0"/>
        <w:ind w:firstLine="567"/>
        <w:jc w:val="both"/>
        <w:rPr>
          <w:rFonts w:ascii="GHEA Grapalat" w:hAnsi="GHEA Grapalat" w:cs="Arial"/>
          <w:lang w:val="hy-AM"/>
        </w:rPr>
      </w:pPr>
      <w:r w:rsidRPr="000D18F4">
        <w:rPr>
          <w:rFonts w:ascii="GHEA Grapalat" w:hAnsi="GHEA Grapalat" w:cs="Arial"/>
          <w:lang w:val="hy-AM"/>
        </w:rPr>
        <w:t>202</w:t>
      </w:r>
      <w:r w:rsidR="009A0495" w:rsidRPr="000D18F4">
        <w:rPr>
          <w:rFonts w:ascii="GHEA Grapalat" w:hAnsi="GHEA Grapalat" w:cs="Arial"/>
          <w:lang w:val="hy-AM"/>
        </w:rPr>
        <w:t>5</w:t>
      </w:r>
      <w:r w:rsidR="00AF525B" w:rsidRPr="000D18F4">
        <w:rPr>
          <w:rFonts w:ascii="GHEA Grapalat" w:hAnsi="GHEA Grapalat" w:cs="Arial"/>
          <w:lang w:val="hy-AM"/>
        </w:rPr>
        <w:t>թ.</w:t>
      </w:r>
      <w:r w:rsidRPr="000D18F4">
        <w:rPr>
          <w:rFonts w:ascii="GHEA Grapalat" w:hAnsi="GHEA Grapalat" w:cs="Arial"/>
          <w:lang w:val="hy-AM"/>
        </w:rPr>
        <w:t xml:space="preserve"> </w:t>
      </w:r>
      <w:r w:rsidR="000D18F4" w:rsidRPr="00B559EC">
        <w:rPr>
          <w:rFonts w:ascii="GHEA Grapalat" w:hAnsi="GHEA Grapalat" w:cs="Arial"/>
          <w:lang w:val="hy-AM"/>
        </w:rPr>
        <w:t xml:space="preserve">շուրջ </w:t>
      </w:r>
      <w:r w:rsidR="000D18F4" w:rsidRPr="000D18F4">
        <w:rPr>
          <w:rFonts w:ascii="GHEA Grapalat" w:hAnsi="GHEA Grapalat" w:cs="Arial"/>
          <w:lang w:val="hy-AM"/>
        </w:rPr>
        <w:t>21</w:t>
      </w:r>
      <w:r w:rsidR="0058619C" w:rsidRPr="0058619C">
        <w:rPr>
          <w:rFonts w:ascii="GHEA Grapalat" w:hAnsi="GHEA Grapalat" w:cs="Arial"/>
          <w:lang w:val="hy-AM"/>
        </w:rPr>
        <w:t>.1</w:t>
      </w:r>
      <w:r w:rsidRPr="000D18F4">
        <w:rPr>
          <w:rFonts w:ascii="GHEA Grapalat" w:hAnsi="GHEA Grapalat" w:cs="Arial"/>
          <w:lang w:val="hy-AM"/>
        </w:rPr>
        <w:t xml:space="preserve"> մլրդ դրամ է տրամադրվել </w:t>
      </w:r>
      <w:r w:rsidRPr="000D18F4">
        <w:rPr>
          <w:rFonts w:ascii="GHEA Grapalat" w:hAnsi="GHEA Grapalat" w:cs="Arial"/>
          <w:i/>
          <w:lang w:val="hy-AM"/>
        </w:rPr>
        <w:t xml:space="preserve">Անապահով </w:t>
      </w:r>
      <w:r w:rsidR="001011BC" w:rsidRPr="001011BC">
        <w:rPr>
          <w:rFonts w:ascii="GHEA Grapalat" w:hAnsi="GHEA Grapalat" w:cs="Arial"/>
          <w:i/>
          <w:lang w:val="hy-AM"/>
        </w:rPr>
        <w:t>և կյանքի դժվարին իրավիճակում սոցիալական խմբերին</w:t>
      </w:r>
      <w:r w:rsidR="001011BC">
        <w:rPr>
          <w:rFonts w:ascii="GHEA Grapalat" w:hAnsi="GHEA Grapalat" w:cs="Arial"/>
          <w:i/>
          <w:lang w:val="hy-AM"/>
        </w:rPr>
        <w:t xml:space="preserve"> </w:t>
      </w:r>
      <w:r w:rsidRPr="000D18F4">
        <w:rPr>
          <w:rFonts w:ascii="GHEA Grapalat" w:hAnsi="GHEA Grapalat" w:cs="Arial"/>
          <w:i/>
          <w:lang w:val="hy-AM"/>
        </w:rPr>
        <w:t>աջակցության</w:t>
      </w:r>
      <w:r w:rsidRPr="000D18F4">
        <w:rPr>
          <w:rFonts w:ascii="GHEA Grapalat" w:hAnsi="GHEA Grapalat" w:cs="Arial"/>
          <w:lang w:val="hy-AM"/>
        </w:rPr>
        <w:t xml:space="preserve"> ծրագրին՝ ապահովելով</w:t>
      </w:r>
      <w:r w:rsidR="00397688" w:rsidRPr="000D18F4">
        <w:rPr>
          <w:rFonts w:ascii="GHEA Grapalat" w:hAnsi="GHEA Grapalat" w:cs="Arial"/>
          <w:lang w:val="hy-AM"/>
        </w:rPr>
        <w:t xml:space="preserve"> </w:t>
      </w:r>
      <w:r w:rsidR="005C1090">
        <w:rPr>
          <w:rFonts w:ascii="GHEA Grapalat" w:hAnsi="GHEA Grapalat" w:cs="Arial"/>
          <w:lang w:val="hy-AM"/>
        </w:rPr>
        <w:t>92</w:t>
      </w:r>
      <w:r w:rsidRPr="005D7F17">
        <w:rPr>
          <w:rFonts w:ascii="GHEA Grapalat" w:hAnsi="GHEA Grapalat" w:cs="Arial"/>
          <w:lang w:val="hy-AM"/>
        </w:rPr>
        <w:t>% կատարողական և</w:t>
      </w:r>
      <w:r w:rsidR="009F3606" w:rsidRPr="005D7F17">
        <w:rPr>
          <w:rFonts w:ascii="GHEA Grapalat" w:hAnsi="GHEA Grapalat" w:cs="Arial"/>
          <w:lang w:val="hy-AM"/>
        </w:rPr>
        <w:t xml:space="preserve"> </w:t>
      </w:r>
      <w:r w:rsidR="002C10C8" w:rsidRPr="00B559EC">
        <w:rPr>
          <w:rFonts w:ascii="GHEA Grapalat" w:hAnsi="GHEA Grapalat" w:cs="Arial"/>
          <w:lang w:val="hy-AM"/>
        </w:rPr>
        <w:t>12.1</w:t>
      </w:r>
      <w:r w:rsidRPr="005D7F17">
        <w:rPr>
          <w:rFonts w:ascii="GHEA Grapalat" w:hAnsi="GHEA Grapalat" w:cs="Arial"/>
          <w:lang w:val="hy-AM"/>
        </w:rPr>
        <w:t>%</w:t>
      </w:r>
      <w:r w:rsidRPr="005D7F17">
        <w:rPr>
          <w:rFonts w:ascii="GHEA Grapalat" w:hAnsi="GHEA Grapalat" w:cs="Arial"/>
          <w:lang w:val="hy-AM"/>
        </w:rPr>
        <w:noBreakHyphen/>
        <w:t xml:space="preserve">ով կամ </w:t>
      </w:r>
      <w:r w:rsidR="005D7F17" w:rsidRPr="00970C96">
        <w:rPr>
          <w:rFonts w:ascii="GHEA Grapalat" w:hAnsi="GHEA Grapalat" w:cs="Arial"/>
          <w:lang w:val="hy-AM"/>
        </w:rPr>
        <w:t>2.9</w:t>
      </w:r>
      <w:r w:rsidRPr="00970C96">
        <w:rPr>
          <w:rFonts w:ascii="GHEA Grapalat" w:hAnsi="GHEA Grapalat" w:cs="Arial"/>
          <w:lang w:val="hy-AM"/>
        </w:rPr>
        <w:t xml:space="preserve"> </w:t>
      </w:r>
      <w:r w:rsidR="00903E18" w:rsidRPr="00970C96">
        <w:rPr>
          <w:rFonts w:ascii="GHEA Grapalat" w:hAnsi="GHEA Grapalat" w:cs="Arial"/>
          <w:lang w:val="hy-AM"/>
        </w:rPr>
        <w:t>մլրդ</w:t>
      </w:r>
      <w:r w:rsidRPr="00970C96">
        <w:rPr>
          <w:rFonts w:ascii="GHEA Grapalat" w:hAnsi="GHEA Grapalat" w:cs="Arial"/>
          <w:lang w:val="hy-AM"/>
        </w:rPr>
        <w:t xml:space="preserve"> դրամով զիջելով նախորդ տարվա ցուցանիշը</w:t>
      </w:r>
      <w:r w:rsidRPr="002C10C8">
        <w:rPr>
          <w:rFonts w:ascii="GHEA Grapalat" w:hAnsi="GHEA Grapalat" w:cs="Arial"/>
          <w:lang w:val="hy-AM"/>
        </w:rPr>
        <w:t>:</w:t>
      </w:r>
      <w:r w:rsidR="002C10C8" w:rsidRPr="002C10C8">
        <w:rPr>
          <w:rFonts w:ascii="GHEA Grapalat" w:hAnsi="GHEA Grapalat" w:cs="Arial"/>
          <w:lang w:val="hy-AM"/>
        </w:rPr>
        <w:t xml:space="preserve"> Ծրագրված ցուցանիշի նկատմամբ ծախսերի շեղումը և նախորդ տարվա համեմատ նվազումը հիմնականում պայմանավորված են ընտանիքի կենսամակարդակի բարձրացմանն ուղղված նպաստների գծով ծախսերով, որոնք կազմել են շուրջ </w:t>
      </w:r>
      <w:r w:rsidR="002C10C8" w:rsidRPr="00B559EC">
        <w:rPr>
          <w:rFonts w:ascii="GHEA Grapalat" w:hAnsi="GHEA Grapalat" w:cs="Arial"/>
          <w:lang w:val="hy-AM"/>
        </w:rPr>
        <w:t>20.6</w:t>
      </w:r>
      <w:r w:rsidR="002C10C8" w:rsidRPr="002C10C8">
        <w:rPr>
          <w:rFonts w:ascii="GHEA Grapalat" w:hAnsi="GHEA Grapalat" w:cs="Arial"/>
          <w:lang w:val="hy-AM"/>
        </w:rPr>
        <w:t xml:space="preserve"> մլրդ դրամ կամ նախատեսվածի</w:t>
      </w:r>
      <w:r w:rsidR="005C591E">
        <w:rPr>
          <w:rFonts w:ascii="GHEA Grapalat" w:hAnsi="GHEA Grapalat" w:cs="Arial"/>
          <w:lang w:val="hy-AM"/>
        </w:rPr>
        <w:t xml:space="preserve"> 92.8</w:t>
      </w:r>
      <w:r w:rsidR="002C10C8" w:rsidRPr="002C10C8">
        <w:rPr>
          <w:rFonts w:ascii="GHEA Grapalat" w:hAnsi="GHEA Grapalat" w:cs="Arial"/>
          <w:lang w:val="hy-AM"/>
        </w:rPr>
        <w:t xml:space="preserve">%-ը և </w:t>
      </w:r>
      <w:r w:rsidR="005C591E" w:rsidRPr="00B559EC">
        <w:rPr>
          <w:rFonts w:ascii="GHEA Grapalat" w:hAnsi="GHEA Grapalat" w:cs="Arial"/>
          <w:lang w:val="hy-AM"/>
        </w:rPr>
        <w:t>13.3</w:t>
      </w:r>
      <w:r w:rsidR="002C10C8" w:rsidRPr="002C10C8">
        <w:rPr>
          <w:rFonts w:ascii="GHEA Grapalat" w:hAnsi="GHEA Grapalat" w:cs="Arial"/>
          <w:lang w:val="hy-AM"/>
        </w:rPr>
        <w:t>%-ով</w:t>
      </w:r>
      <w:r w:rsidR="00993AEA">
        <w:rPr>
          <w:rFonts w:ascii="GHEA Grapalat" w:hAnsi="GHEA Grapalat" w:cs="Arial"/>
          <w:lang w:val="hy-AM"/>
        </w:rPr>
        <w:t xml:space="preserve"> (</w:t>
      </w:r>
      <w:r w:rsidR="00290F31" w:rsidRPr="00B559EC">
        <w:rPr>
          <w:rFonts w:ascii="GHEA Grapalat" w:hAnsi="GHEA Grapalat" w:cs="Arial"/>
          <w:lang w:val="hy-AM"/>
        </w:rPr>
        <w:t xml:space="preserve">շուրջ </w:t>
      </w:r>
      <w:r w:rsidR="00993AEA">
        <w:rPr>
          <w:rFonts w:ascii="GHEA Grapalat" w:hAnsi="GHEA Grapalat" w:cs="Arial"/>
          <w:lang w:val="hy-AM"/>
        </w:rPr>
        <w:t>3.2</w:t>
      </w:r>
      <w:r w:rsidR="002C10C8" w:rsidRPr="002C10C8">
        <w:rPr>
          <w:rFonts w:ascii="GHEA Grapalat" w:hAnsi="GHEA Grapalat" w:cs="Arial"/>
          <w:lang w:val="hy-AM"/>
        </w:rPr>
        <w:t xml:space="preserve"> մլրդ դրամով) զիջել նախորդ տարվա ցուցանիշը:</w:t>
      </w:r>
      <w:r w:rsidR="00D90ECF" w:rsidRPr="00D90ECF">
        <w:rPr>
          <w:rFonts w:ascii="GHEA Grapalat" w:hAnsi="GHEA Grapalat" w:cs="Arial"/>
          <w:lang w:val="hy-AM"/>
        </w:rPr>
        <w:t xml:space="preserve"> </w:t>
      </w:r>
      <w:r w:rsidR="00D90ECF" w:rsidRPr="00AF525B">
        <w:rPr>
          <w:rFonts w:ascii="GHEA Grapalat" w:hAnsi="GHEA Grapalat" w:cs="Arial"/>
          <w:lang w:val="hy-AM"/>
        </w:rPr>
        <w:t>Ծախսերի՝ ծրագրից շեղումը</w:t>
      </w:r>
      <w:r w:rsidR="00D90ECF" w:rsidRPr="00022829">
        <w:rPr>
          <w:rFonts w:ascii="GHEA Grapalat" w:hAnsi="GHEA Grapalat" w:cs="Arial"/>
          <w:lang w:val="hy-AM"/>
        </w:rPr>
        <w:t xml:space="preserve"> հիմնականում պայմանավորված է</w:t>
      </w:r>
      <w:r w:rsidR="007D1EC6" w:rsidRPr="0058619C">
        <w:rPr>
          <w:rFonts w:ascii="GHEA Grapalat" w:hAnsi="GHEA Grapalat" w:cs="Arial"/>
          <w:lang w:val="hy-AM"/>
        </w:rPr>
        <w:t xml:space="preserve"> նրանով, որ</w:t>
      </w:r>
      <w:r w:rsidR="0086337A">
        <w:rPr>
          <w:rFonts w:ascii="GHEA Grapalat" w:hAnsi="GHEA Grapalat" w:cs="Arial"/>
          <w:lang w:val="hy-AM"/>
        </w:rPr>
        <w:t xml:space="preserve"> </w:t>
      </w:r>
      <w:r w:rsidR="00D90ECF" w:rsidRPr="00A821C1">
        <w:rPr>
          <w:rFonts w:ascii="GHEA Grapalat" w:hAnsi="GHEA Grapalat" w:cs="Arial"/>
          <w:lang w:val="hy-AM"/>
        </w:rPr>
        <w:t>ՀՀ Կոտայքի և Սյունիքի</w:t>
      </w:r>
      <w:r w:rsidR="0086337A">
        <w:rPr>
          <w:rFonts w:ascii="GHEA Grapalat" w:hAnsi="GHEA Grapalat" w:cs="Arial"/>
          <w:lang w:val="hy-AM"/>
        </w:rPr>
        <w:t xml:space="preserve"> </w:t>
      </w:r>
      <w:r w:rsidR="00D90ECF" w:rsidRPr="00A821C1">
        <w:rPr>
          <w:rFonts w:ascii="GHEA Grapalat" w:hAnsi="GHEA Grapalat" w:cs="Arial"/>
          <w:lang w:val="hy-AM"/>
        </w:rPr>
        <w:t>մարզերում ընտանիքների անապահովության գնահատման նոր համակարգ</w:t>
      </w:r>
      <w:r w:rsidR="007D1EC6" w:rsidRPr="0058619C">
        <w:rPr>
          <w:rFonts w:ascii="GHEA Grapalat" w:hAnsi="GHEA Grapalat" w:cs="Arial"/>
          <w:lang w:val="hy-AM"/>
        </w:rPr>
        <w:t>ը</w:t>
      </w:r>
      <w:r w:rsidR="00D90ECF" w:rsidRPr="00A821C1">
        <w:rPr>
          <w:rFonts w:ascii="GHEA Grapalat" w:hAnsi="GHEA Grapalat" w:cs="Arial"/>
          <w:lang w:val="hy-AM"/>
        </w:rPr>
        <w:t xml:space="preserve"> ներդր</w:t>
      </w:r>
      <w:r w:rsidR="007D1EC6" w:rsidRPr="0058619C">
        <w:rPr>
          <w:rFonts w:ascii="GHEA Grapalat" w:hAnsi="GHEA Grapalat" w:cs="Arial"/>
          <w:lang w:val="hy-AM"/>
        </w:rPr>
        <w:t xml:space="preserve">վել է </w:t>
      </w:r>
      <w:r w:rsidR="002E6CCA" w:rsidRPr="0058619C">
        <w:rPr>
          <w:rFonts w:ascii="GHEA Grapalat" w:hAnsi="GHEA Grapalat" w:cs="Arial"/>
          <w:lang w:val="hy-AM"/>
        </w:rPr>
        <w:t xml:space="preserve">2025թ. </w:t>
      </w:r>
      <w:r w:rsidR="002E6CCA" w:rsidRPr="00157976">
        <w:rPr>
          <w:rFonts w:ascii="GHEA Grapalat" w:eastAsia="Times New Roman" w:hAnsi="GHEA Grapalat" w:cstheme="minorBidi"/>
          <w:noProof/>
          <w:lang w:val="hy-AM"/>
        </w:rPr>
        <w:t>մարտի 17-ից</w:t>
      </w:r>
      <w:r w:rsidR="002E6CCA" w:rsidRPr="0058619C">
        <w:rPr>
          <w:rFonts w:ascii="GHEA Grapalat" w:hAnsi="GHEA Grapalat" w:cs="Arial"/>
          <w:lang w:val="hy-AM"/>
        </w:rPr>
        <w:t xml:space="preserve">: Նշենք, որ նոր համակարգի ներդրման </w:t>
      </w:r>
      <w:r w:rsidR="00D90ECF" w:rsidRPr="00D90ECF">
        <w:rPr>
          <w:rFonts w:ascii="GHEA Grapalat" w:hAnsi="GHEA Grapalat" w:cs="Arial"/>
          <w:lang w:val="hy-AM"/>
        </w:rPr>
        <w:t>արդյունքում նշված մարզ</w:t>
      </w:r>
      <w:r w:rsidR="002E6CCA" w:rsidRPr="0058619C">
        <w:rPr>
          <w:rFonts w:ascii="GHEA Grapalat" w:hAnsi="GHEA Grapalat" w:cs="Arial"/>
          <w:lang w:val="hy-AM"/>
        </w:rPr>
        <w:t>եր</w:t>
      </w:r>
      <w:r w:rsidR="00D90ECF" w:rsidRPr="00D90ECF">
        <w:rPr>
          <w:rFonts w:ascii="GHEA Grapalat" w:hAnsi="GHEA Grapalat" w:cs="Arial"/>
          <w:lang w:val="hy-AM"/>
        </w:rPr>
        <w:t>ում ընտանեկան նպաստի միջին չափ</w:t>
      </w:r>
      <w:r w:rsidR="00F47A69" w:rsidRPr="0058619C">
        <w:rPr>
          <w:rFonts w:ascii="GHEA Grapalat" w:hAnsi="GHEA Grapalat" w:cs="Arial"/>
          <w:lang w:val="hy-AM"/>
        </w:rPr>
        <w:t>ն</w:t>
      </w:r>
      <w:r w:rsidR="00D90ECF" w:rsidRPr="00D90ECF">
        <w:rPr>
          <w:rFonts w:ascii="GHEA Grapalat" w:hAnsi="GHEA Grapalat" w:cs="Arial"/>
          <w:lang w:val="hy-AM"/>
        </w:rPr>
        <w:t xml:space="preserve"> աճել է շուրջ 35%-ով:</w:t>
      </w:r>
      <w:r w:rsidR="00D90ECF">
        <w:rPr>
          <w:rFonts w:ascii="GHEA Grapalat" w:hAnsi="GHEA Grapalat" w:cs="Arial"/>
          <w:lang w:val="hy-AM"/>
        </w:rPr>
        <w:t xml:space="preserve"> </w:t>
      </w:r>
      <w:r w:rsidRPr="00365BB7">
        <w:rPr>
          <w:rFonts w:ascii="GHEA Grapalat" w:hAnsi="GHEA Grapalat" w:cs="Arial"/>
          <w:lang w:val="hy-AM"/>
        </w:rPr>
        <w:t xml:space="preserve">Ընտանիքի </w:t>
      </w:r>
      <w:r w:rsidRPr="00AE4FA5">
        <w:rPr>
          <w:rFonts w:ascii="GHEA Grapalat" w:hAnsi="GHEA Grapalat" w:cs="Arial"/>
          <w:lang w:val="hy-AM"/>
        </w:rPr>
        <w:t>կենսամակարդակի բարձրացմանն ուղղված նպաստների միջոցառման շրջանակներում</w:t>
      </w:r>
      <w:r w:rsidR="00682298" w:rsidRPr="00AE4FA5">
        <w:rPr>
          <w:rFonts w:ascii="GHEA Grapalat" w:hAnsi="GHEA Grapalat" w:cs="Arial"/>
          <w:lang w:val="hy-AM"/>
        </w:rPr>
        <w:t xml:space="preserve"> 2025</w:t>
      </w:r>
      <w:r w:rsidR="00AF525B" w:rsidRPr="00AE4FA5">
        <w:rPr>
          <w:rFonts w:ascii="GHEA Grapalat" w:hAnsi="GHEA Grapalat" w:cs="Arial"/>
          <w:lang w:val="hy-AM"/>
        </w:rPr>
        <w:t>թ.</w:t>
      </w:r>
      <w:r w:rsidRPr="00AE4FA5">
        <w:rPr>
          <w:rFonts w:ascii="GHEA Grapalat" w:hAnsi="GHEA Grapalat" w:cs="Arial"/>
          <w:lang w:val="hy-AM"/>
        </w:rPr>
        <w:t xml:space="preserve"> նպաստ է ստացել </w:t>
      </w:r>
      <w:r w:rsidR="00682298" w:rsidRPr="00AE4FA5">
        <w:rPr>
          <w:rFonts w:ascii="GHEA Grapalat" w:hAnsi="GHEA Grapalat" w:cs="Arial"/>
          <w:lang w:val="hy-AM"/>
        </w:rPr>
        <w:t>50</w:t>
      </w:r>
      <w:r w:rsidR="005B6470" w:rsidRPr="00AE4FA5">
        <w:rPr>
          <w:rFonts w:ascii="GHEA Grapalat" w:hAnsi="GHEA Grapalat" w:cs="Arial"/>
          <w:lang w:val="hy-AM"/>
        </w:rPr>
        <w:t>,</w:t>
      </w:r>
      <w:r w:rsidR="00682298" w:rsidRPr="00B559EC">
        <w:rPr>
          <w:rFonts w:ascii="GHEA Grapalat" w:hAnsi="GHEA Grapalat" w:cs="Arial"/>
          <w:lang w:val="hy-AM"/>
        </w:rPr>
        <w:t>584</w:t>
      </w:r>
      <w:r w:rsidR="00D94D9A" w:rsidRPr="00AE4FA5">
        <w:rPr>
          <w:rFonts w:ascii="GHEA Grapalat" w:hAnsi="GHEA Grapalat" w:cs="Arial"/>
          <w:lang w:val="hy-AM"/>
        </w:rPr>
        <w:t xml:space="preserve"> </w:t>
      </w:r>
      <w:r w:rsidRPr="00AE4FA5">
        <w:rPr>
          <w:rFonts w:ascii="GHEA Grapalat" w:hAnsi="GHEA Grapalat" w:cs="Arial"/>
          <w:lang w:val="hy-AM"/>
        </w:rPr>
        <w:t xml:space="preserve">ընտանիք՝ ծրագրված </w:t>
      </w:r>
      <w:r w:rsidR="00682298" w:rsidRPr="00AE4FA5">
        <w:rPr>
          <w:rFonts w:ascii="GHEA Grapalat" w:hAnsi="GHEA Grapalat" w:cs="Arial"/>
          <w:lang w:val="hy-AM"/>
        </w:rPr>
        <w:t>50</w:t>
      </w:r>
      <w:r w:rsidR="005B6470" w:rsidRPr="00AE4FA5">
        <w:rPr>
          <w:rFonts w:ascii="GHEA Grapalat" w:hAnsi="GHEA Grapalat" w:cs="Arial"/>
          <w:lang w:val="hy-AM"/>
        </w:rPr>
        <w:t>,</w:t>
      </w:r>
      <w:r w:rsidR="00682298" w:rsidRPr="00AE4FA5">
        <w:rPr>
          <w:rFonts w:ascii="GHEA Grapalat" w:hAnsi="GHEA Grapalat" w:cs="Arial"/>
          <w:lang w:val="hy-AM"/>
        </w:rPr>
        <w:t>200</w:t>
      </w:r>
      <w:r w:rsidR="00D94D9A" w:rsidRPr="00AE4FA5">
        <w:rPr>
          <w:rFonts w:ascii="GHEA Grapalat" w:hAnsi="GHEA Grapalat" w:cs="Arial"/>
          <w:lang w:val="hy-AM"/>
        </w:rPr>
        <w:t>-ի</w:t>
      </w:r>
      <w:r w:rsidRPr="00AE4FA5">
        <w:rPr>
          <w:rFonts w:ascii="GHEA Grapalat" w:hAnsi="GHEA Grapalat" w:cs="Arial"/>
          <w:lang w:val="hy-AM"/>
        </w:rPr>
        <w:t xml:space="preserve"> և </w:t>
      </w:r>
      <w:r w:rsidR="00682298" w:rsidRPr="00AE4FA5">
        <w:rPr>
          <w:rFonts w:ascii="GHEA Grapalat" w:hAnsi="GHEA Grapalat" w:cs="Arial"/>
          <w:lang w:val="hy-AM"/>
        </w:rPr>
        <w:t>2024</w:t>
      </w:r>
      <w:r w:rsidR="00AF525B" w:rsidRPr="00AE4FA5">
        <w:rPr>
          <w:rFonts w:ascii="GHEA Grapalat" w:hAnsi="GHEA Grapalat" w:cs="Arial"/>
          <w:lang w:val="hy-AM"/>
        </w:rPr>
        <w:t xml:space="preserve">թ. </w:t>
      </w:r>
      <w:r w:rsidR="00682298" w:rsidRPr="00AE4FA5">
        <w:rPr>
          <w:rFonts w:ascii="GHEA Grapalat" w:hAnsi="GHEA Grapalat" w:cs="Arial"/>
          <w:lang w:val="hy-AM"/>
        </w:rPr>
        <w:t>67</w:t>
      </w:r>
      <w:r w:rsidR="005B6470" w:rsidRPr="00AE4FA5">
        <w:rPr>
          <w:rFonts w:ascii="GHEA Grapalat" w:hAnsi="GHEA Grapalat" w:cs="Arial"/>
          <w:lang w:val="hy-AM"/>
        </w:rPr>
        <w:t>,</w:t>
      </w:r>
      <w:r w:rsidR="00682298" w:rsidRPr="00B559EC">
        <w:rPr>
          <w:rFonts w:ascii="GHEA Grapalat" w:hAnsi="GHEA Grapalat" w:cs="Arial"/>
          <w:lang w:val="hy-AM"/>
        </w:rPr>
        <w:t>037</w:t>
      </w:r>
      <w:r w:rsidRPr="00AE4FA5">
        <w:rPr>
          <w:rFonts w:ascii="GHEA Grapalat" w:hAnsi="GHEA Grapalat" w:cs="Arial"/>
          <w:lang w:val="hy-AM"/>
        </w:rPr>
        <w:t>-ի դիմաց:</w:t>
      </w:r>
      <w:r w:rsidR="003000BA" w:rsidRPr="00AE4FA5">
        <w:rPr>
          <w:rFonts w:ascii="GHEA Grapalat" w:hAnsi="GHEA Grapalat" w:cs="Arial"/>
          <w:lang w:val="hy-AM"/>
        </w:rPr>
        <w:t xml:space="preserve"> </w:t>
      </w:r>
      <w:r w:rsidR="00D90ECF" w:rsidRPr="004A64D3">
        <w:rPr>
          <w:rFonts w:ascii="GHEA Grapalat" w:hAnsi="GHEA Grapalat" w:cs="Arial"/>
          <w:lang w:val="hy-AM"/>
        </w:rPr>
        <w:t>Փաստացի արդյունքային ցուցանիշի շեղումը կանխատեսվածի նկատմամբ հիմնականում</w:t>
      </w:r>
      <w:r w:rsidR="004A64D3" w:rsidRPr="004A64D3">
        <w:rPr>
          <w:rFonts w:ascii="GHEA Grapalat" w:hAnsi="GHEA Grapalat" w:cs="Arial"/>
          <w:lang w:val="hy-AM"/>
        </w:rPr>
        <w:t xml:space="preserve"> պայմանավորված է շահառուների թվի բնական տատանումներով և տվյալների ճշգրտման գործընթացներով</w:t>
      </w:r>
      <w:r w:rsidR="0024679A">
        <w:rPr>
          <w:rFonts w:ascii="GHEA Grapalat" w:hAnsi="GHEA Grapalat" w:cs="Arial"/>
          <w:lang w:val="hy-AM"/>
        </w:rPr>
        <w:t xml:space="preserve">, ինչով նաև պայմանավորված է </w:t>
      </w:r>
      <w:r w:rsidR="004A64D3">
        <w:rPr>
          <w:rFonts w:ascii="GHEA Grapalat" w:hAnsi="GHEA Grapalat" w:cs="Arial"/>
          <w:lang w:val="hy-AM"/>
        </w:rPr>
        <w:t xml:space="preserve"> </w:t>
      </w:r>
      <w:r w:rsidR="0024679A" w:rsidRPr="0024679A">
        <w:rPr>
          <w:rFonts w:ascii="GHEA Grapalat" w:hAnsi="GHEA Grapalat" w:cs="Arial"/>
          <w:lang w:val="hy-AM"/>
        </w:rPr>
        <w:t>ն</w:t>
      </w:r>
      <w:r w:rsidR="004A64D3" w:rsidRPr="0024679A">
        <w:rPr>
          <w:rFonts w:ascii="GHEA Grapalat" w:hAnsi="GHEA Grapalat" w:cs="Arial"/>
          <w:lang w:val="hy-AM"/>
        </w:rPr>
        <w:t xml:space="preserve">ախորդ տարվա համեմատ ծախսերի </w:t>
      </w:r>
      <w:r w:rsidR="0032008F" w:rsidRPr="0024679A">
        <w:rPr>
          <w:rFonts w:ascii="GHEA Grapalat" w:hAnsi="GHEA Grapalat" w:cs="Arial"/>
          <w:lang w:val="hy-AM"/>
        </w:rPr>
        <w:t>նվազ</w:t>
      </w:r>
      <w:r w:rsidR="004A64D3" w:rsidRPr="0024679A">
        <w:rPr>
          <w:rFonts w:ascii="GHEA Grapalat" w:hAnsi="GHEA Grapalat" w:cs="Arial"/>
          <w:lang w:val="hy-AM"/>
        </w:rPr>
        <w:t>ումը</w:t>
      </w:r>
      <w:r w:rsidR="0024679A" w:rsidRPr="0024679A">
        <w:rPr>
          <w:rFonts w:ascii="GHEA Grapalat" w:hAnsi="GHEA Grapalat" w:cs="Arial"/>
          <w:lang w:val="hy-AM"/>
        </w:rPr>
        <w:t>:</w:t>
      </w:r>
      <w:r w:rsidR="004A64D3" w:rsidRPr="0024679A">
        <w:rPr>
          <w:rFonts w:ascii="GHEA Grapalat" w:hAnsi="GHEA Grapalat" w:cs="Arial"/>
          <w:lang w:val="hy-AM"/>
        </w:rPr>
        <w:t xml:space="preserve"> </w:t>
      </w:r>
    </w:p>
    <w:p w14:paraId="0E74635B" w14:textId="725BED69" w:rsidR="001B340A" w:rsidRDefault="00CA4D77" w:rsidP="001B340A">
      <w:pPr>
        <w:autoSpaceDE w:val="0"/>
        <w:autoSpaceDN w:val="0"/>
        <w:adjustRightInd w:val="0"/>
        <w:spacing w:after="0"/>
        <w:ind w:firstLine="567"/>
        <w:jc w:val="both"/>
        <w:rPr>
          <w:rFonts w:ascii="GHEA Grapalat" w:hAnsi="GHEA Grapalat" w:cs="Times Armenian"/>
          <w:lang w:val="hy-AM"/>
        </w:rPr>
      </w:pPr>
      <w:r w:rsidRPr="00E36587">
        <w:rPr>
          <w:rFonts w:ascii="GHEA Grapalat" w:hAnsi="GHEA Grapalat"/>
          <w:i/>
          <w:lang w:val="hy-AM"/>
        </w:rPr>
        <w:t>Ժողովրդագրական վիճակի բարելավման</w:t>
      </w:r>
      <w:r w:rsidRPr="00E36587">
        <w:rPr>
          <w:rFonts w:ascii="GHEA Grapalat" w:hAnsi="GHEA Grapalat"/>
          <w:lang w:val="hy-AM"/>
        </w:rPr>
        <w:t xml:space="preserve"> </w:t>
      </w:r>
      <w:r w:rsidRPr="00E36587">
        <w:rPr>
          <w:rFonts w:ascii="GHEA Grapalat" w:hAnsi="GHEA Grapalat"/>
          <w:i/>
          <w:lang w:val="hy-AM"/>
        </w:rPr>
        <w:t>ծրագրին</w:t>
      </w:r>
      <w:r w:rsidRPr="00E36587">
        <w:rPr>
          <w:rFonts w:ascii="GHEA Grapalat" w:hAnsi="GHEA Grapalat"/>
          <w:lang w:val="hy-AM"/>
        </w:rPr>
        <w:t xml:space="preserve"> </w:t>
      </w:r>
      <w:r w:rsidR="00365BB7" w:rsidRPr="00E36587">
        <w:rPr>
          <w:rFonts w:ascii="GHEA Grapalat" w:hAnsi="GHEA Grapalat"/>
          <w:lang w:val="hy-AM"/>
        </w:rPr>
        <w:t>2025</w:t>
      </w:r>
      <w:r w:rsidR="00AF525B" w:rsidRPr="00E36587">
        <w:rPr>
          <w:rFonts w:ascii="GHEA Grapalat" w:hAnsi="GHEA Grapalat"/>
          <w:lang w:val="hy-AM"/>
        </w:rPr>
        <w:t xml:space="preserve">թ. </w:t>
      </w:r>
      <w:r w:rsidRPr="00E36587">
        <w:rPr>
          <w:rFonts w:ascii="GHEA Grapalat" w:hAnsi="GHEA Grapalat" w:cs="Sylfaen"/>
          <w:lang w:val="hy-AM"/>
        </w:rPr>
        <w:t xml:space="preserve">ՀՀ պետական բյուջեից տրամադրվել է շուրջ </w:t>
      </w:r>
      <w:r w:rsidR="00365BB7" w:rsidRPr="00E36587">
        <w:rPr>
          <w:rFonts w:ascii="GHEA Grapalat" w:hAnsi="GHEA Grapalat" w:cs="Sylfaen"/>
          <w:lang w:val="hy-AM"/>
        </w:rPr>
        <w:t>74.3</w:t>
      </w:r>
      <w:r w:rsidRPr="00E36587">
        <w:rPr>
          <w:rFonts w:ascii="GHEA Grapalat" w:hAnsi="GHEA Grapalat" w:cs="Sylfaen"/>
          <w:lang w:val="hy-AM"/>
        </w:rPr>
        <w:t xml:space="preserve"> մլրդ դրամ՝</w:t>
      </w:r>
      <w:r w:rsidRPr="00E36587">
        <w:rPr>
          <w:rFonts w:ascii="GHEA Grapalat" w:hAnsi="GHEA Grapalat" w:cs="Times Armenian"/>
          <w:lang w:val="hy-AM"/>
        </w:rPr>
        <w:t xml:space="preserve"> </w:t>
      </w:r>
      <w:r w:rsidRPr="00E36587">
        <w:rPr>
          <w:rFonts w:ascii="GHEA Grapalat" w:hAnsi="GHEA Grapalat" w:cs="Sylfaen"/>
          <w:lang w:val="hy-AM"/>
        </w:rPr>
        <w:t>ապահովելով</w:t>
      </w:r>
      <w:r w:rsidRPr="00E36587">
        <w:rPr>
          <w:rFonts w:ascii="GHEA Grapalat" w:hAnsi="GHEA Grapalat" w:cs="Times Armenian"/>
          <w:lang w:val="hy-AM"/>
        </w:rPr>
        <w:t xml:space="preserve"> </w:t>
      </w:r>
      <w:r w:rsidRPr="00E36587">
        <w:rPr>
          <w:rFonts w:ascii="GHEA Grapalat" w:hAnsi="GHEA Grapalat" w:cs="Sylfaen"/>
          <w:lang w:val="hy-AM"/>
        </w:rPr>
        <w:t xml:space="preserve">ծրագրային ցուցանիշի </w:t>
      </w:r>
      <w:r w:rsidR="00365BB7" w:rsidRPr="00E36587">
        <w:rPr>
          <w:rFonts w:ascii="GHEA Grapalat" w:hAnsi="GHEA Grapalat" w:cs="Sylfaen"/>
          <w:lang w:val="hy-AM"/>
        </w:rPr>
        <w:t>97.9</w:t>
      </w:r>
      <w:r w:rsidRPr="00E36587">
        <w:rPr>
          <w:rFonts w:ascii="GHEA Grapalat" w:hAnsi="GHEA Grapalat" w:cs="Times Armenian"/>
          <w:lang w:val="hy-AM"/>
        </w:rPr>
        <w:t>%-ը</w:t>
      </w:r>
      <w:r w:rsidRPr="00E36587">
        <w:rPr>
          <w:rFonts w:ascii="GHEA Grapalat" w:hAnsi="GHEA Grapalat" w:cs="Sylfaen"/>
          <w:lang w:val="hy-AM"/>
        </w:rPr>
        <w:t xml:space="preserve">: Ծրագիրն ուղղված է ժողովրդագրական վիճակի բարելավմանը և բազմազավակության </w:t>
      </w:r>
      <w:r w:rsidRPr="00905657">
        <w:rPr>
          <w:rFonts w:ascii="GHEA Grapalat" w:hAnsi="GHEA Grapalat" w:cs="Sylfaen"/>
          <w:lang w:val="hy-AM"/>
        </w:rPr>
        <w:t>աճին:</w:t>
      </w:r>
      <w:r w:rsidR="00172189">
        <w:rPr>
          <w:rFonts w:ascii="GHEA Grapalat" w:hAnsi="GHEA Grapalat" w:cs="Sylfaen"/>
          <w:lang w:val="hy-AM"/>
        </w:rPr>
        <w:t xml:space="preserve"> </w:t>
      </w:r>
      <w:r w:rsidRPr="00905657">
        <w:rPr>
          <w:rFonts w:ascii="GHEA Grapalat" w:hAnsi="GHEA Grapalat" w:cs="Times Armenian"/>
          <w:lang w:val="hy-AM"/>
        </w:rPr>
        <w:t>Նախորդ տարվա համեմատ ծրագրի ծախսերն աճել են</w:t>
      </w:r>
      <w:r w:rsidR="009F1DDC" w:rsidRPr="00905657">
        <w:rPr>
          <w:rFonts w:ascii="GHEA Grapalat" w:hAnsi="GHEA Grapalat" w:cs="Times Armenian"/>
          <w:lang w:val="hy-AM"/>
        </w:rPr>
        <w:t xml:space="preserve"> </w:t>
      </w:r>
      <w:r w:rsidR="00905657" w:rsidRPr="00B559EC">
        <w:rPr>
          <w:rFonts w:ascii="GHEA Grapalat" w:hAnsi="GHEA Grapalat" w:cs="Times Armenian"/>
          <w:lang w:val="hy-AM"/>
        </w:rPr>
        <w:t>11.4</w:t>
      </w:r>
      <w:r w:rsidRPr="00905657">
        <w:rPr>
          <w:rFonts w:ascii="GHEA Grapalat" w:hAnsi="GHEA Grapalat" w:cs="Times Armenian"/>
          <w:lang w:val="hy-AM"/>
        </w:rPr>
        <w:t xml:space="preserve">%-ով կամ </w:t>
      </w:r>
      <w:r w:rsidR="00905657" w:rsidRPr="00B559EC">
        <w:rPr>
          <w:rFonts w:ascii="GHEA Grapalat" w:hAnsi="GHEA Grapalat" w:cs="Times Armenian"/>
          <w:lang w:val="hy-AM"/>
        </w:rPr>
        <w:t>7.6</w:t>
      </w:r>
      <w:r w:rsidRPr="00905657">
        <w:rPr>
          <w:rFonts w:ascii="GHEA Grapalat" w:hAnsi="GHEA Grapalat" w:cs="Times Armenian"/>
          <w:lang w:val="hy-AM"/>
        </w:rPr>
        <w:t xml:space="preserve"> մլրդ </w:t>
      </w:r>
      <w:r w:rsidRPr="00984F86">
        <w:rPr>
          <w:rFonts w:ascii="GHEA Grapalat" w:hAnsi="GHEA Grapalat" w:cs="Times Armenian"/>
          <w:lang w:val="hy-AM"/>
        </w:rPr>
        <w:t>դրամով</w:t>
      </w:r>
      <w:r w:rsidR="00415AED" w:rsidRPr="00984F86">
        <w:rPr>
          <w:rFonts w:ascii="GHEA Grapalat" w:hAnsi="GHEA Grapalat" w:cs="Times Armenian"/>
          <w:lang w:val="hy-AM"/>
        </w:rPr>
        <w:t>`</w:t>
      </w:r>
      <w:r w:rsidR="00634518" w:rsidRPr="00984F86">
        <w:rPr>
          <w:rFonts w:ascii="GHEA Grapalat" w:hAnsi="GHEA Grapalat" w:cs="Times Armenian"/>
          <w:lang w:val="hy-AM"/>
        </w:rPr>
        <w:t xml:space="preserve"> </w:t>
      </w:r>
      <w:r w:rsidR="00634518" w:rsidRPr="00984F86">
        <w:rPr>
          <w:rFonts w:ascii="GHEA Grapalat" w:hAnsi="GHEA Grapalat" w:cs="Arial"/>
          <w:lang w:val="hy-AM"/>
        </w:rPr>
        <w:t>հիմնականում</w:t>
      </w:r>
      <w:r w:rsidRPr="00984F86">
        <w:rPr>
          <w:rFonts w:ascii="GHEA Grapalat" w:hAnsi="GHEA Grapalat" w:cs="Times Armenian"/>
          <w:lang w:val="hy-AM"/>
        </w:rPr>
        <w:t xml:space="preserve"> պայմանավորված ընտանիքում 3 և ավելի երեխա ունեցող ընտանիքներին դրամական աջակցության</w:t>
      </w:r>
      <w:r w:rsidR="00415AED" w:rsidRPr="00984F86">
        <w:rPr>
          <w:rFonts w:ascii="GHEA Grapalat" w:hAnsi="GHEA Grapalat" w:cs="Times Armenian"/>
          <w:lang w:val="hy-AM"/>
        </w:rPr>
        <w:t xml:space="preserve"> և</w:t>
      </w:r>
      <w:r w:rsidRPr="00984F86">
        <w:rPr>
          <w:rFonts w:ascii="GHEA Grapalat" w:hAnsi="GHEA Grapalat" w:cs="Times Armenian"/>
          <w:lang w:val="hy-AM"/>
        </w:rPr>
        <w:t xml:space="preserve"> մինչև 2 տարեկան երեխայի խնամքի նպաստի տրամադրման ծախսերի աճով:</w:t>
      </w:r>
      <w:r w:rsidR="002F572B">
        <w:rPr>
          <w:rFonts w:ascii="GHEA Grapalat" w:hAnsi="GHEA Grapalat" w:cs="Times Armenian"/>
          <w:lang w:val="hy-AM"/>
        </w:rPr>
        <w:t xml:space="preserve"> Միաժամանակ, նախորդ տարվա համեմատ տվյալ ծրագրի ծախսերի աճի վրա զսպող ազդեցություն է ունեցել «Ե</w:t>
      </w:r>
      <w:r w:rsidR="002F572B" w:rsidRPr="002F572B">
        <w:rPr>
          <w:rFonts w:ascii="GHEA Grapalat" w:hAnsi="GHEA Grapalat" w:cs="Times Armenian"/>
          <w:lang w:val="hy-AM"/>
        </w:rPr>
        <w:t>րեխայի ծննդյան միանվագ նպաստ</w:t>
      </w:r>
      <w:r w:rsidR="002F572B">
        <w:rPr>
          <w:rFonts w:ascii="GHEA Grapalat" w:hAnsi="GHEA Grapalat" w:cs="Times Armenian"/>
          <w:lang w:val="hy-AM"/>
        </w:rPr>
        <w:t>» միջոցառման գծով արձանագրված ծախսերի նվազումը:</w:t>
      </w:r>
    </w:p>
    <w:p w14:paraId="1D21AF0C" w14:textId="57E4FA18" w:rsidR="00097169" w:rsidRPr="001B340A" w:rsidRDefault="00984F86" w:rsidP="001B340A">
      <w:pPr>
        <w:autoSpaceDE w:val="0"/>
        <w:autoSpaceDN w:val="0"/>
        <w:adjustRightInd w:val="0"/>
        <w:spacing w:after="0"/>
        <w:ind w:firstLine="567"/>
        <w:jc w:val="both"/>
        <w:rPr>
          <w:rFonts w:ascii="GHEA Grapalat" w:hAnsi="GHEA Grapalat" w:cs="Times Armenian"/>
          <w:lang w:val="hy-AM"/>
        </w:rPr>
      </w:pPr>
      <w:r w:rsidRPr="00984F86">
        <w:rPr>
          <w:rFonts w:ascii="GHEA Grapalat" w:hAnsi="GHEA Grapalat" w:cs="Times Armenian"/>
          <w:lang w:val="hy-AM"/>
        </w:rPr>
        <w:lastRenderedPageBreak/>
        <w:t>2025</w:t>
      </w:r>
      <w:r w:rsidR="00AF525B" w:rsidRPr="00984F86">
        <w:rPr>
          <w:rFonts w:ascii="GHEA Grapalat" w:hAnsi="GHEA Grapalat" w:cs="Times Armenian"/>
          <w:lang w:val="hy-AM"/>
        </w:rPr>
        <w:t xml:space="preserve">թ. </w:t>
      </w:r>
      <w:r w:rsidR="00CC1A68" w:rsidRPr="00984F86">
        <w:rPr>
          <w:rFonts w:ascii="GHEA Grapalat" w:hAnsi="GHEA Grapalat" w:cs="Times Armenian"/>
          <w:lang w:val="hy-AM"/>
        </w:rPr>
        <w:t>մինչև 2 տարեկան երեխայի խնամքի նպաստ է ստացել</w:t>
      </w:r>
      <w:r w:rsidR="00362640" w:rsidRPr="00984F86">
        <w:rPr>
          <w:rFonts w:ascii="GHEA Grapalat" w:hAnsi="GHEA Grapalat" w:cs="Times Armenian"/>
          <w:lang w:val="hy-AM"/>
        </w:rPr>
        <w:t xml:space="preserve"> </w:t>
      </w:r>
      <w:r w:rsidRPr="00B559EC">
        <w:rPr>
          <w:rFonts w:ascii="GHEA Grapalat" w:hAnsi="GHEA Grapalat" w:cs="Times Armenian"/>
          <w:lang w:val="hy-AM"/>
        </w:rPr>
        <w:t xml:space="preserve">60,582 </w:t>
      </w:r>
      <w:r w:rsidR="00CC1A68" w:rsidRPr="00984F86">
        <w:rPr>
          <w:rFonts w:ascii="GHEA Grapalat" w:hAnsi="GHEA Grapalat" w:cs="Times Armenian"/>
          <w:lang w:val="hy-AM"/>
        </w:rPr>
        <w:t>քաղաքացի՝ կանխատեսված</w:t>
      </w:r>
      <w:r w:rsidR="00634518" w:rsidRPr="00984F86">
        <w:rPr>
          <w:rFonts w:ascii="GHEA Grapalat" w:hAnsi="GHEA Grapalat" w:cs="Times Armenian"/>
          <w:lang w:val="hy-AM"/>
        </w:rPr>
        <w:t xml:space="preserve"> </w:t>
      </w:r>
      <w:r w:rsidRPr="00B559EC">
        <w:rPr>
          <w:rFonts w:ascii="GHEA Grapalat" w:hAnsi="GHEA Grapalat" w:cs="Times Armenian"/>
          <w:lang w:val="hy-AM"/>
        </w:rPr>
        <w:t>63,550</w:t>
      </w:r>
      <w:r w:rsidR="001036EB" w:rsidRPr="00984F86">
        <w:rPr>
          <w:rFonts w:ascii="GHEA Grapalat" w:hAnsi="GHEA Grapalat" w:cs="Times Armenian"/>
          <w:lang w:val="hy-AM"/>
        </w:rPr>
        <w:t>-</w:t>
      </w:r>
      <w:r w:rsidR="00CC1A68" w:rsidRPr="00984F86">
        <w:rPr>
          <w:rFonts w:ascii="GHEA Grapalat" w:hAnsi="GHEA Grapalat" w:cs="Times Armenian"/>
          <w:lang w:val="hy-AM"/>
        </w:rPr>
        <w:t xml:space="preserve">ի և </w:t>
      </w:r>
      <w:r w:rsidRPr="00984F86">
        <w:rPr>
          <w:rFonts w:ascii="GHEA Grapalat" w:hAnsi="GHEA Grapalat" w:cs="Times Armenian"/>
          <w:lang w:val="hy-AM"/>
        </w:rPr>
        <w:t>2024</w:t>
      </w:r>
      <w:r w:rsidR="00AF525B" w:rsidRPr="00984F86">
        <w:rPr>
          <w:rFonts w:ascii="GHEA Grapalat" w:hAnsi="GHEA Grapalat" w:cs="Times Armenian"/>
          <w:lang w:val="hy-AM"/>
        </w:rPr>
        <w:t xml:space="preserve">թ. </w:t>
      </w:r>
      <w:r w:rsidRPr="00B559EC">
        <w:rPr>
          <w:rFonts w:ascii="GHEA Grapalat" w:hAnsi="GHEA Grapalat" w:cs="Times Armenian"/>
          <w:lang w:val="hy-AM"/>
        </w:rPr>
        <w:t>58,796</w:t>
      </w:r>
      <w:r w:rsidR="001036EB" w:rsidRPr="00984F86">
        <w:rPr>
          <w:rFonts w:ascii="GHEA Grapalat" w:hAnsi="GHEA Grapalat" w:cs="Times Armenian"/>
          <w:lang w:val="hy-AM"/>
        </w:rPr>
        <w:t>-</w:t>
      </w:r>
      <w:r w:rsidR="00CC1A68" w:rsidRPr="00984F86">
        <w:rPr>
          <w:rFonts w:ascii="GHEA Grapalat" w:hAnsi="GHEA Grapalat" w:cs="Times Armenian"/>
          <w:lang w:val="hy-AM"/>
        </w:rPr>
        <w:t xml:space="preserve">ի </w:t>
      </w:r>
      <w:r w:rsidR="001036EB" w:rsidRPr="00984F86">
        <w:rPr>
          <w:rFonts w:ascii="GHEA Grapalat" w:hAnsi="GHEA Grapalat" w:cs="Times Armenian"/>
          <w:lang w:val="hy-AM"/>
        </w:rPr>
        <w:t>դիմաց</w:t>
      </w:r>
      <w:r w:rsidR="00CC1A68" w:rsidRPr="00984F86">
        <w:rPr>
          <w:rFonts w:ascii="GHEA Grapalat" w:hAnsi="GHEA Grapalat" w:cs="Times Armenian"/>
          <w:lang w:val="hy-AM"/>
        </w:rPr>
        <w:t xml:space="preserve">: </w:t>
      </w:r>
      <w:r w:rsidR="00CB139E">
        <w:rPr>
          <w:rFonts w:ascii="GHEA Grapalat" w:hAnsi="GHEA Grapalat"/>
          <w:lang w:val="hy-AM"/>
        </w:rPr>
        <w:t>Փ</w:t>
      </w:r>
      <w:r w:rsidR="00CB139E" w:rsidRPr="00AF525B">
        <w:rPr>
          <w:rFonts w:ascii="GHEA Grapalat" w:hAnsi="GHEA Grapalat"/>
          <w:lang w:val="hy-AM"/>
        </w:rPr>
        <w:t>աստացի արդյունքային ցուցանիշի շեղումը կանխատեսվածի նկատմամբ պայմանավորված է</w:t>
      </w:r>
      <w:r w:rsidR="00CB139E" w:rsidRPr="00097169">
        <w:rPr>
          <w:rFonts w:ascii="GHEA Grapalat" w:hAnsi="GHEA Grapalat" w:cs="Arial"/>
          <w:lang w:val="hy-AM"/>
        </w:rPr>
        <w:t xml:space="preserve"> </w:t>
      </w:r>
      <w:r w:rsidR="00CB139E" w:rsidRPr="00AF525B">
        <w:rPr>
          <w:rFonts w:ascii="GHEA Grapalat" w:hAnsi="GHEA Grapalat" w:cs="Arial"/>
          <w:lang w:val="hy-AM"/>
        </w:rPr>
        <w:t>իրավունք ձեռք բերած շահառուների թվի համեմատ վճարման ցուցակներում ներառված</w:t>
      </w:r>
      <w:r w:rsidR="006F48FB" w:rsidRPr="006F48FB">
        <w:rPr>
          <w:rFonts w:ascii="GHEA Grapalat" w:hAnsi="GHEA Grapalat" w:cs="Arial"/>
          <w:lang w:val="hy-AM"/>
        </w:rPr>
        <w:t xml:space="preserve"> </w:t>
      </w:r>
      <w:r w:rsidR="006F48FB" w:rsidRPr="00AF525B">
        <w:rPr>
          <w:rFonts w:ascii="GHEA Grapalat" w:hAnsi="GHEA Grapalat" w:cs="Arial"/>
          <w:lang w:val="hy-AM"/>
        </w:rPr>
        <w:t>շահառուների</w:t>
      </w:r>
      <w:r w:rsidR="00CB139E" w:rsidRPr="00AF525B">
        <w:rPr>
          <w:rFonts w:ascii="GHEA Grapalat" w:hAnsi="GHEA Grapalat" w:cs="Arial"/>
          <w:lang w:val="hy-AM"/>
        </w:rPr>
        <w:t xml:space="preserve"> փաստացի</w:t>
      </w:r>
      <w:r w:rsidR="006F48FB" w:rsidRPr="0058619C">
        <w:rPr>
          <w:rFonts w:ascii="GHEA Grapalat" w:hAnsi="GHEA Grapalat" w:cs="Arial"/>
          <w:lang w:val="hy-AM"/>
        </w:rPr>
        <w:t xml:space="preserve"> ցածր</w:t>
      </w:r>
      <w:r w:rsidR="00CB139E" w:rsidRPr="00AF525B">
        <w:rPr>
          <w:rFonts w:ascii="GHEA Grapalat" w:hAnsi="GHEA Grapalat" w:cs="Arial"/>
          <w:lang w:val="hy-AM"/>
        </w:rPr>
        <w:t xml:space="preserve"> </w:t>
      </w:r>
      <w:r w:rsidR="00CB139E">
        <w:rPr>
          <w:rFonts w:ascii="GHEA Grapalat" w:hAnsi="GHEA Grapalat" w:cs="Arial"/>
          <w:lang w:val="hy-AM"/>
        </w:rPr>
        <w:t>թվ</w:t>
      </w:r>
      <w:r w:rsidR="00CB139E" w:rsidRPr="00097169">
        <w:rPr>
          <w:rFonts w:ascii="GHEA Grapalat" w:hAnsi="GHEA Grapalat" w:cs="Arial"/>
          <w:lang w:val="hy-AM"/>
        </w:rPr>
        <w:t>ով</w:t>
      </w:r>
      <w:r w:rsidR="00CB139E" w:rsidRPr="00AF525B">
        <w:rPr>
          <w:rFonts w:ascii="GHEA Grapalat" w:hAnsi="GHEA Grapalat" w:cs="Arial"/>
          <w:lang w:val="af-ZA"/>
        </w:rPr>
        <w:t>:</w:t>
      </w:r>
      <w:r w:rsidR="00CB139E">
        <w:rPr>
          <w:rFonts w:ascii="GHEA Grapalat" w:hAnsi="GHEA Grapalat" w:cs="Arial"/>
          <w:lang w:val="hy-AM"/>
        </w:rPr>
        <w:t xml:space="preserve"> </w:t>
      </w:r>
      <w:r w:rsidR="00097169" w:rsidRPr="00AF525B">
        <w:rPr>
          <w:rFonts w:ascii="GHEA Grapalat" w:hAnsi="GHEA Grapalat" w:cs="GHEA Grapalat"/>
          <w:lang w:val="hy-AM"/>
        </w:rPr>
        <w:t xml:space="preserve">Նշված ծախսերը կազմել են </w:t>
      </w:r>
      <w:r w:rsidR="00097169">
        <w:rPr>
          <w:rFonts w:ascii="GHEA Grapalat" w:hAnsi="GHEA Grapalat" w:cs="GHEA Grapalat"/>
          <w:lang w:val="hy-AM"/>
        </w:rPr>
        <w:t>28</w:t>
      </w:r>
      <w:r w:rsidR="00097169" w:rsidRPr="00AF525B">
        <w:rPr>
          <w:rFonts w:ascii="GHEA Grapalat" w:hAnsi="GHEA Grapalat" w:cs="GHEA Grapalat"/>
          <w:lang w:val="hy-AM"/>
        </w:rPr>
        <w:t xml:space="preserve"> մլրդ դրամ կամ ծրագրված ցուցանիշի </w:t>
      </w:r>
      <w:r w:rsidR="00097169">
        <w:rPr>
          <w:rFonts w:ascii="GHEA Grapalat" w:hAnsi="GHEA Grapalat" w:cs="GHEA Grapalat"/>
          <w:lang w:val="hy-AM"/>
        </w:rPr>
        <w:t>99%</w:t>
      </w:r>
      <w:r w:rsidR="00097169" w:rsidRPr="00AF525B">
        <w:rPr>
          <w:rFonts w:ascii="GHEA Grapalat" w:hAnsi="GHEA Grapalat" w:cs="GHEA Grapalat"/>
          <w:lang w:val="hy-AM"/>
        </w:rPr>
        <w:t>-ը, որը նախորդ տարվա համեմատ աճել է 6.</w:t>
      </w:r>
      <w:r w:rsidR="00097169">
        <w:rPr>
          <w:rFonts w:ascii="GHEA Grapalat" w:hAnsi="GHEA Grapalat" w:cs="GHEA Grapalat"/>
          <w:lang w:val="hy-AM"/>
        </w:rPr>
        <w:t>7%</w:t>
      </w:r>
      <w:r w:rsidR="00097169" w:rsidRPr="00AF525B">
        <w:rPr>
          <w:rFonts w:ascii="GHEA Grapalat" w:hAnsi="GHEA Grapalat" w:cs="GHEA Grapalat"/>
          <w:lang w:val="hy-AM"/>
        </w:rPr>
        <w:t xml:space="preserve">-ով կամ </w:t>
      </w:r>
      <w:r w:rsidR="00097169">
        <w:rPr>
          <w:rFonts w:ascii="GHEA Grapalat" w:hAnsi="GHEA Grapalat" w:cs="GHEA Grapalat"/>
          <w:lang w:val="hy-AM"/>
        </w:rPr>
        <w:t>1.8</w:t>
      </w:r>
      <w:r w:rsidR="00097169" w:rsidRPr="00AF525B">
        <w:rPr>
          <w:rFonts w:ascii="GHEA Grapalat" w:hAnsi="GHEA Grapalat" w:cs="GHEA Grapalat"/>
          <w:lang w:val="hy-AM"/>
        </w:rPr>
        <w:t xml:space="preserve"> մլ</w:t>
      </w:r>
      <w:r w:rsidR="00097169">
        <w:rPr>
          <w:rFonts w:ascii="GHEA Grapalat" w:hAnsi="GHEA Grapalat" w:cs="GHEA Grapalat"/>
          <w:lang w:val="hy-AM"/>
        </w:rPr>
        <w:t>րդ</w:t>
      </w:r>
      <w:r w:rsidR="00097169" w:rsidRPr="00AF525B">
        <w:rPr>
          <w:rFonts w:ascii="GHEA Grapalat" w:hAnsi="GHEA Grapalat" w:cs="GHEA Grapalat"/>
          <w:lang w:val="hy-AM"/>
        </w:rPr>
        <w:t xml:space="preserve"> դրամով:</w:t>
      </w:r>
      <w:r w:rsidR="00097169" w:rsidRPr="00AF525B">
        <w:rPr>
          <w:rFonts w:ascii="GHEA Grapalat" w:hAnsi="GHEA Grapalat" w:cs="Arial"/>
          <w:lang w:val="hy-AM"/>
        </w:rPr>
        <w:t xml:space="preserve"> </w:t>
      </w:r>
      <w:r w:rsidR="00CB139E" w:rsidRPr="00A83A7F">
        <w:rPr>
          <w:rFonts w:ascii="GHEA Grapalat" w:hAnsi="GHEA Grapalat" w:cs="Times Armenian"/>
          <w:lang w:val="hy-AM"/>
        </w:rPr>
        <w:t>Նշված աճը պայմանավորված է</w:t>
      </w:r>
      <w:r w:rsidR="00CB139E" w:rsidRPr="00CB139E">
        <w:rPr>
          <w:rFonts w:ascii="GHEA Grapalat" w:hAnsi="GHEA Grapalat" w:cs="Times Armenian"/>
          <w:lang w:val="hy-AM"/>
        </w:rPr>
        <w:t xml:space="preserve"> </w:t>
      </w:r>
      <w:r w:rsidR="00CB139E" w:rsidRPr="00A83A7F">
        <w:rPr>
          <w:rFonts w:ascii="GHEA Grapalat" w:hAnsi="GHEA Grapalat" w:cs="Times Armenian"/>
          <w:lang w:val="hy-AM"/>
        </w:rPr>
        <w:t xml:space="preserve">խնամքի նպաստի </w:t>
      </w:r>
      <w:r w:rsidR="00CB139E">
        <w:rPr>
          <w:rFonts w:ascii="GHEA Grapalat" w:hAnsi="GHEA Grapalat" w:cs="Times Armenian"/>
          <w:lang w:val="hy-AM"/>
        </w:rPr>
        <w:t>չափի</w:t>
      </w:r>
      <w:r w:rsidR="00CB139E" w:rsidRPr="00A83A7F">
        <w:rPr>
          <w:rFonts w:ascii="GHEA Grapalat" w:hAnsi="GHEA Grapalat" w:cs="Times Armenian"/>
          <w:lang w:val="hy-AM"/>
        </w:rPr>
        <w:t xml:space="preserve"> </w:t>
      </w:r>
      <w:r w:rsidR="00CB139E">
        <w:rPr>
          <w:rFonts w:ascii="GHEA Grapalat" w:hAnsi="GHEA Grapalat" w:cs="Times Armenian"/>
          <w:lang w:val="hy-AM"/>
        </w:rPr>
        <w:t>տարբերակմամբ</w:t>
      </w:r>
      <w:r w:rsidR="00CB139E" w:rsidRPr="00A83A7F">
        <w:rPr>
          <w:rFonts w:ascii="GHEA Grapalat" w:hAnsi="GHEA Grapalat" w:cs="Times Armenian"/>
          <w:lang w:val="hy-AM"/>
        </w:rPr>
        <w:t>.</w:t>
      </w:r>
      <w:r w:rsidR="006F48FB" w:rsidRPr="0058619C">
        <w:rPr>
          <w:rFonts w:ascii="GHEA Grapalat" w:hAnsi="GHEA Grapalat" w:cs="Times Armenian"/>
          <w:lang w:val="hy-AM"/>
        </w:rPr>
        <w:t xml:space="preserve"> վերջինս</w:t>
      </w:r>
      <w:r w:rsidR="00CB139E" w:rsidRPr="00A83A7F">
        <w:rPr>
          <w:rFonts w:ascii="GHEA Grapalat" w:hAnsi="GHEA Grapalat" w:cs="Times Armenian"/>
          <w:lang w:val="hy-AM"/>
        </w:rPr>
        <w:t xml:space="preserve"> </w:t>
      </w:r>
      <w:r w:rsidR="00CB139E" w:rsidRPr="00CB139E">
        <w:rPr>
          <w:rFonts w:ascii="GHEA Grapalat" w:hAnsi="GHEA Grapalat" w:cs="Times Armenian"/>
          <w:lang w:val="hy-AM"/>
        </w:rPr>
        <w:t>խ</w:t>
      </w:r>
      <w:r w:rsidR="00CB139E" w:rsidRPr="00A83A7F">
        <w:rPr>
          <w:rFonts w:ascii="GHEA Grapalat" w:hAnsi="GHEA Grapalat" w:cs="Times Armenian"/>
          <w:lang w:val="hy-AM"/>
        </w:rPr>
        <w:t>նամքի արձակուրդում գտնվելու դեպքում</w:t>
      </w:r>
      <w:r w:rsidR="006F48FB" w:rsidRPr="0058619C">
        <w:rPr>
          <w:rFonts w:ascii="GHEA Grapalat" w:hAnsi="GHEA Grapalat" w:cs="Times Armenian"/>
          <w:lang w:val="hy-AM"/>
        </w:rPr>
        <w:t xml:space="preserve"> սահմանվել է</w:t>
      </w:r>
      <w:r w:rsidR="00CB139E" w:rsidRPr="00A83A7F">
        <w:rPr>
          <w:rFonts w:ascii="GHEA Grapalat" w:hAnsi="GHEA Grapalat" w:cs="Times Armenian"/>
          <w:lang w:val="hy-AM"/>
        </w:rPr>
        <w:t xml:space="preserve"> 37,500 դրամ, խնամքի արձակուրդում չգտնվելու դեպքում՝ 31,600 դրամ, իսկ գյուղական բնակավայրում առնվազն մեկ տարի հաշվառում ունեցող և խնամքի արձակուրդում գտնվելու դեպքում՝ 69,100 </w:t>
      </w:r>
      <w:r w:rsidR="00CB139E">
        <w:rPr>
          <w:rFonts w:ascii="GHEA Grapalat" w:hAnsi="GHEA Grapalat" w:cs="Times Armenian"/>
          <w:lang w:val="hy-AM"/>
        </w:rPr>
        <w:t>դրամ:</w:t>
      </w:r>
    </w:p>
    <w:p w14:paraId="63C8A45F" w14:textId="686A96B8" w:rsidR="00AD2429" w:rsidRPr="001E49B1" w:rsidRDefault="00AD2429" w:rsidP="00AD2429">
      <w:pPr>
        <w:autoSpaceDE w:val="0"/>
        <w:autoSpaceDN w:val="0"/>
        <w:adjustRightInd w:val="0"/>
        <w:spacing w:after="0"/>
        <w:ind w:firstLine="567"/>
        <w:jc w:val="both"/>
        <w:rPr>
          <w:rFonts w:ascii="GHEA Grapalat" w:hAnsi="GHEA Grapalat" w:cs="Times Armenian"/>
          <w:lang w:val="hy-AM"/>
        </w:rPr>
      </w:pPr>
      <w:r w:rsidRPr="002B097D">
        <w:rPr>
          <w:rFonts w:ascii="GHEA Grapalat" w:hAnsi="GHEA Grapalat" w:cs="Sylfaen"/>
          <w:lang w:val="hy-AM"/>
        </w:rPr>
        <w:t xml:space="preserve">2025թ. ընթացքում «Դրամական աջակցություն ընտանիքում 3 և ավելի երեխա ունեցող ընտանիքներին» միջոցառման շրջանակներում դրամական աջակցություն է ստացել </w:t>
      </w:r>
      <w:r w:rsidRPr="00B559EC">
        <w:rPr>
          <w:rFonts w:ascii="GHEA Grapalat" w:hAnsi="GHEA Grapalat" w:cs="Sylfaen"/>
          <w:lang w:val="hy-AM"/>
        </w:rPr>
        <w:t xml:space="preserve">39,772 </w:t>
      </w:r>
      <w:r w:rsidRPr="001E49B1">
        <w:rPr>
          <w:rFonts w:ascii="GHEA Grapalat" w:hAnsi="GHEA Grapalat" w:cs="Sylfaen"/>
          <w:lang w:val="hy-AM"/>
        </w:rPr>
        <w:t xml:space="preserve">ընտանիք (յուրաքանչյուր երեխայի համար դիմած)՝ կանխատեսված </w:t>
      </w:r>
      <w:r w:rsidRPr="001E49B1">
        <w:rPr>
          <w:rFonts w:ascii="GHEA Grapalat" w:hAnsi="GHEA Grapalat" w:cs="Cambria Math"/>
          <w:lang w:val="hy-AM"/>
        </w:rPr>
        <w:t>42,061-</w:t>
      </w:r>
      <w:r w:rsidRPr="001E49B1">
        <w:rPr>
          <w:rFonts w:ascii="GHEA Grapalat" w:hAnsi="GHEA Grapalat" w:cs="Sylfaen"/>
          <w:lang w:val="hy-AM"/>
        </w:rPr>
        <w:t xml:space="preserve">ի և </w:t>
      </w:r>
      <w:r w:rsidRPr="001E49B1">
        <w:rPr>
          <w:rFonts w:ascii="GHEA Grapalat" w:hAnsi="GHEA Grapalat" w:cs="Times Armenian"/>
          <w:lang w:val="hy-AM"/>
        </w:rPr>
        <w:t xml:space="preserve">2024թ. </w:t>
      </w:r>
      <w:r w:rsidRPr="001E49B1">
        <w:rPr>
          <w:rFonts w:ascii="GHEA Grapalat" w:hAnsi="GHEA Grapalat" w:cs="Sylfaen"/>
          <w:lang w:val="hy-AM"/>
        </w:rPr>
        <w:t>28,163</w:t>
      </w:r>
      <w:r w:rsidRPr="001E49B1">
        <w:rPr>
          <w:rFonts w:ascii="GHEA Grapalat" w:hAnsi="GHEA Grapalat" w:cs="Times Armenian"/>
          <w:lang w:val="hy-AM"/>
        </w:rPr>
        <w:t>-ի դիմաց</w:t>
      </w:r>
      <w:r w:rsidRPr="00B559EC">
        <w:rPr>
          <w:rFonts w:ascii="GHEA Grapalat" w:hAnsi="GHEA Grapalat" w:cs="Times Armenian"/>
          <w:lang w:val="hy-AM"/>
        </w:rPr>
        <w:t>:</w:t>
      </w:r>
      <w:r w:rsidRPr="001E49B1">
        <w:rPr>
          <w:rFonts w:ascii="GHEA Grapalat" w:hAnsi="GHEA Grapalat" w:cs="Times Armenian"/>
          <w:lang w:val="hy-AM"/>
        </w:rPr>
        <w:t xml:space="preserve"> Մ</w:t>
      </w:r>
      <w:r w:rsidRPr="001E49B1">
        <w:rPr>
          <w:rFonts w:ascii="GHEA Grapalat" w:hAnsi="GHEA Grapalat" w:cs="Sylfaen"/>
          <w:lang w:val="hy-AM"/>
        </w:rPr>
        <w:t xml:space="preserve">իջոցառման շրջանակներում գումարները հատկացվել են 2022թ. հունվարի 1-ից հետո ծնված երեխայի համար՝ մինչև երեխայի 6 տարեկանը լրանալը, 50 հազար դրամի չափով: </w:t>
      </w:r>
      <w:r w:rsidRPr="001E49B1">
        <w:rPr>
          <w:rFonts w:ascii="GHEA Grapalat" w:hAnsi="GHEA Grapalat" w:cs="Times Armenian"/>
          <w:lang w:val="hy-AM"/>
        </w:rPr>
        <w:t>Նշված միջոցառման</w:t>
      </w:r>
      <w:r w:rsidRPr="001E49B1">
        <w:rPr>
          <w:rFonts w:ascii="GHEA Grapalat" w:hAnsi="GHEA Grapalat" w:cs="Sylfaen"/>
          <w:lang w:val="hy-AM"/>
        </w:rPr>
        <w:t xml:space="preserve"> գծով ծախսերը կազմել են 25.1 մլրդ դրամ՝</w:t>
      </w:r>
      <w:r w:rsidRPr="001E49B1">
        <w:rPr>
          <w:rFonts w:ascii="GHEA Grapalat" w:hAnsi="GHEA Grapalat" w:cs="Times Armenian"/>
          <w:lang w:val="hy-AM"/>
        </w:rPr>
        <w:t xml:space="preserve"> </w:t>
      </w:r>
      <w:r w:rsidRPr="001E49B1">
        <w:rPr>
          <w:rFonts w:ascii="GHEA Grapalat" w:hAnsi="GHEA Grapalat" w:cs="Sylfaen"/>
          <w:lang w:val="hy-AM"/>
        </w:rPr>
        <w:t xml:space="preserve">ապահովելով </w:t>
      </w:r>
      <w:r w:rsidRPr="001E49B1">
        <w:rPr>
          <w:rFonts w:ascii="GHEA Grapalat" w:hAnsi="GHEA Grapalat" w:cs="Times Armenian"/>
          <w:lang w:val="hy-AM"/>
        </w:rPr>
        <w:t>տարեկան</w:t>
      </w:r>
      <w:r w:rsidRPr="001E49B1">
        <w:rPr>
          <w:rFonts w:ascii="GHEA Grapalat" w:hAnsi="GHEA Grapalat"/>
          <w:lang w:val="hy-AM"/>
        </w:rPr>
        <w:t xml:space="preserve"> </w:t>
      </w:r>
      <w:r w:rsidRPr="001E49B1">
        <w:rPr>
          <w:rFonts w:ascii="GHEA Grapalat" w:hAnsi="GHEA Grapalat" w:cs="Sylfaen"/>
          <w:lang w:val="hy-AM"/>
        </w:rPr>
        <w:t>ծրագրի 99.4</w:t>
      </w:r>
      <w:r w:rsidRPr="001E49B1">
        <w:rPr>
          <w:rFonts w:ascii="GHEA Grapalat" w:hAnsi="GHEA Grapalat" w:cs="Times Armenian"/>
          <w:lang w:val="hy-AM"/>
        </w:rPr>
        <w:t xml:space="preserve">% կատարողական: Նախորդ տարվա համեմատ </w:t>
      </w:r>
      <w:r w:rsidRPr="001E49B1">
        <w:rPr>
          <w:rFonts w:ascii="GHEA Grapalat" w:hAnsi="GHEA Grapalat" w:cs="Sylfaen"/>
          <w:lang w:val="hy-AM"/>
        </w:rPr>
        <w:t>միջոցառման</w:t>
      </w:r>
      <w:r w:rsidRPr="001E49B1">
        <w:rPr>
          <w:rFonts w:ascii="GHEA Grapalat" w:hAnsi="GHEA Grapalat" w:cs="Times Armenian"/>
          <w:lang w:val="hy-AM"/>
        </w:rPr>
        <w:t xml:space="preserve"> ծախսերն աճել են 39.2%-ով կամ</w:t>
      </w:r>
      <w:r w:rsidR="007A74CE">
        <w:rPr>
          <w:rFonts w:ascii="GHEA Grapalat" w:hAnsi="GHEA Grapalat" w:cs="Times Armenian"/>
          <w:lang w:val="hy-AM"/>
        </w:rPr>
        <w:t xml:space="preserve"> 7.1</w:t>
      </w:r>
      <w:r w:rsidR="007A74CE" w:rsidRPr="0058619C">
        <w:rPr>
          <w:rFonts w:cs="Calibri"/>
          <w:lang w:val="hy-AM"/>
        </w:rPr>
        <w:t> </w:t>
      </w:r>
      <w:r w:rsidRPr="001E49B1">
        <w:rPr>
          <w:rFonts w:ascii="GHEA Grapalat" w:hAnsi="GHEA Grapalat" w:cs="Times Armenian"/>
          <w:lang w:val="hy-AM"/>
        </w:rPr>
        <w:t>մլրդ դրամով, որը հիմնականում</w:t>
      </w:r>
      <w:r w:rsidRPr="001E49B1">
        <w:rPr>
          <w:rFonts w:ascii="GHEA Grapalat" w:hAnsi="GHEA Grapalat" w:cs="Times Armenian"/>
          <w:lang w:val="af-ZA"/>
        </w:rPr>
        <w:t xml:space="preserve"> </w:t>
      </w:r>
      <w:r w:rsidRPr="001E49B1">
        <w:rPr>
          <w:rFonts w:ascii="GHEA Grapalat" w:hAnsi="GHEA Grapalat" w:cs="Sylfaen"/>
          <w:lang w:val="hy-AM"/>
        </w:rPr>
        <w:t xml:space="preserve">պայմանավորված է </w:t>
      </w:r>
      <w:r w:rsidRPr="001E49B1">
        <w:rPr>
          <w:rFonts w:ascii="GHEA Grapalat" w:hAnsi="GHEA Grapalat" w:cs="Times Armenian"/>
          <w:lang w:val="hy-AM"/>
        </w:rPr>
        <w:t>3 և ավելի կարգաթվերով ծնված երեխաների թվի աճով:</w:t>
      </w:r>
    </w:p>
    <w:p w14:paraId="3B811037" w14:textId="17D70B21" w:rsidR="009038BB" w:rsidRPr="0003013D" w:rsidRDefault="00CA4D77" w:rsidP="00CE3215">
      <w:pPr>
        <w:autoSpaceDE w:val="0"/>
        <w:autoSpaceDN w:val="0"/>
        <w:adjustRightInd w:val="0"/>
        <w:spacing w:after="0"/>
        <w:ind w:firstLine="567"/>
        <w:jc w:val="both"/>
        <w:rPr>
          <w:rFonts w:ascii="GHEA Grapalat" w:hAnsi="GHEA Grapalat" w:cs="Times Armenian"/>
          <w:lang w:val="hy-AM"/>
        </w:rPr>
      </w:pPr>
      <w:r w:rsidRPr="00A83A7F">
        <w:rPr>
          <w:rFonts w:ascii="GHEA Grapalat" w:hAnsi="GHEA Grapalat" w:cs="Times Armenian"/>
          <w:lang w:val="hy-AM"/>
        </w:rPr>
        <w:t>«Ե</w:t>
      </w:r>
      <w:r w:rsidRPr="00A83A7F">
        <w:rPr>
          <w:rFonts w:ascii="GHEA Grapalat" w:hAnsi="GHEA Grapalat"/>
          <w:lang w:val="hy-AM"/>
        </w:rPr>
        <w:t>րեխայի</w:t>
      </w:r>
      <w:r w:rsidRPr="00A83A7F">
        <w:rPr>
          <w:rFonts w:ascii="GHEA Grapalat" w:hAnsi="GHEA Grapalat" w:cs="Sylfaen"/>
          <w:lang w:val="hy-AM"/>
        </w:rPr>
        <w:t xml:space="preserve"> ծննդյան միանվագ նպաստ» </w:t>
      </w:r>
      <w:r w:rsidRPr="00A83A7F">
        <w:rPr>
          <w:rFonts w:ascii="GHEA Grapalat" w:hAnsi="GHEA Grapalat" w:cs="Times Armenian"/>
          <w:lang w:val="hy-AM"/>
        </w:rPr>
        <w:t xml:space="preserve">միջոցառման շրջանակներում հաշվետու ժամանակահատվածում </w:t>
      </w:r>
      <w:r w:rsidRPr="009038BB">
        <w:rPr>
          <w:rFonts w:ascii="GHEA Grapalat" w:hAnsi="GHEA Grapalat" w:cs="Times Armenian"/>
          <w:lang w:val="hy-AM"/>
        </w:rPr>
        <w:t xml:space="preserve">շահառու նորածինների թիվը կազմել է </w:t>
      </w:r>
      <w:r w:rsidR="009038BB" w:rsidRPr="009038BB">
        <w:rPr>
          <w:rFonts w:ascii="GHEA Grapalat" w:hAnsi="GHEA Grapalat"/>
          <w:lang w:val="hy-AM"/>
        </w:rPr>
        <w:t>34,270</w:t>
      </w:r>
      <w:r w:rsidR="00B14FFC" w:rsidRPr="009038BB">
        <w:rPr>
          <w:rFonts w:ascii="GHEA Grapalat" w:hAnsi="GHEA Grapalat"/>
          <w:lang w:val="hy-AM"/>
        </w:rPr>
        <w:t xml:space="preserve">՝ </w:t>
      </w:r>
      <w:r w:rsidR="00B14FFC" w:rsidRPr="001E49B1">
        <w:rPr>
          <w:rFonts w:ascii="GHEA Grapalat" w:hAnsi="GHEA Grapalat" w:cs="Times Armenian"/>
          <w:lang w:val="hy-AM"/>
        </w:rPr>
        <w:t>կանխատեսված</w:t>
      </w:r>
      <w:r w:rsidR="009038BB" w:rsidRPr="001E49B1">
        <w:rPr>
          <w:rFonts w:ascii="GHEA Grapalat" w:hAnsi="GHEA Grapalat" w:cs="Times Armenian"/>
          <w:lang w:val="hy-AM"/>
        </w:rPr>
        <w:t xml:space="preserve"> 36,015</w:t>
      </w:r>
      <w:r w:rsidR="00B14FFC" w:rsidRPr="001E49B1">
        <w:rPr>
          <w:rFonts w:ascii="GHEA Grapalat" w:hAnsi="GHEA Grapalat" w:cs="Times Armenian"/>
          <w:lang w:val="hy-AM"/>
        </w:rPr>
        <w:t>-ի և</w:t>
      </w:r>
      <w:r w:rsidRPr="001E49B1">
        <w:rPr>
          <w:rFonts w:ascii="GHEA Grapalat" w:hAnsi="GHEA Grapalat"/>
          <w:lang w:val="hy-AM"/>
        </w:rPr>
        <w:t xml:space="preserve"> նախորդ տարվա </w:t>
      </w:r>
      <w:r w:rsidR="009038BB" w:rsidRPr="001E49B1">
        <w:rPr>
          <w:rFonts w:ascii="GHEA Grapalat" w:hAnsi="GHEA Grapalat"/>
          <w:lang w:val="hy-AM"/>
        </w:rPr>
        <w:t>35,989</w:t>
      </w:r>
      <w:r w:rsidRPr="001E49B1">
        <w:rPr>
          <w:rFonts w:ascii="GHEA Grapalat" w:hAnsi="GHEA Grapalat"/>
          <w:lang w:val="hy-AM"/>
        </w:rPr>
        <w:t>-</w:t>
      </w:r>
      <w:r w:rsidRPr="001E49B1">
        <w:rPr>
          <w:rFonts w:ascii="GHEA Grapalat" w:hAnsi="GHEA Grapalat" w:cs="Sylfaen"/>
          <w:lang w:val="hy-AM"/>
        </w:rPr>
        <w:t>ի</w:t>
      </w:r>
      <w:r w:rsidRPr="001E49B1">
        <w:rPr>
          <w:rFonts w:ascii="GHEA Grapalat" w:hAnsi="GHEA Grapalat"/>
          <w:lang w:val="hy-AM"/>
        </w:rPr>
        <w:t xml:space="preserve"> դ</w:t>
      </w:r>
      <w:r w:rsidRPr="001E49B1">
        <w:rPr>
          <w:rFonts w:ascii="GHEA Grapalat" w:hAnsi="GHEA Grapalat" w:cs="Sylfaen"/>
          <w:lang w:val="hy-AM"/>
        </w:rPr>
        <w:t>իմաց</w:t>
      </w:r>
      <w:r w:rsidR="009038BB" w:rsidRPr="001E49B1">
        <w:rPr>
          <w:rFonts w:ascii="GHEA Grapalat" w:hAnsi="GHEA Grapalat" w:cs="Sylfaen"/>
          <w:lang w:val="hy-AM"/>
        </w:rPr>
        <w:t xml:space="preserve">: </w:t>
      </w:r>
      <w:r w:rsidR="00B14FFC" w:rsidRPr="001E49B1">
        <w:rPr>
          <w:rFonts w:ascii="GHEA Grapalat" w:hAnsi="GHEA Grapalat" w:cs="Times Armenian"/>
          <w:lang w:val="hy-AM"/>
        </w:rPr>
        <w:t>Նշված միջոցառման</w:t>
      </w:r>
      <w:r w:rsidR="00B14FFC" w:rsidRPr="001E49B1">
        <w:rPr>
          <w:rFonts w:ascii="GHEA Grapalat" w:hAnsi="GHEA Grapalat" w:cs="Sylfaen"/>
          <w:lang w:val="hy-AM"/>
        </w:rPr>
        <w:t xml:space="preserve"> </w:t>
      </w:r>
      <w:r w:rsidR="00B14FFC" w:rsidRPr="001E49B1">
        <w:rPr>
          <w:rFonts w:ascii="GHEA Grapalat" w:hAnsi="GHEA Grapalat" w:cs="Times Armenian"/>
          <w:lang w:val="hy-AM"/>
        </w:rPr>
        <w:t>ծախսերը կազմել են</w:t>
      </w:r>
      <w:r w:rsidR="00362640" w:rsidRPr="001E49B1">
        <w:rPr>
          <w:rFonts w:ascii="GHEA Grapalat" w:hAnsi="GHEA Grapalat" w:cs="Times Armenian"/>
          <w:lang w:val="hy-AM"/>
        </w:rPr>
        <w:t xml:space="preserve"> </w:t>
      </w:r>
      <w:r w:rsidR="009038BB" w:rsidRPr="00B559EC">
        <w:rPr>
          <w:rFonts w:ascii="GHEA Grapalat" w:hAnsi="GHEA Grapalat" w:cs="Times Armenian"/>
          <w:lang w:val="hy-AM"/>
        </w:rPr>
        <w:t>շուրջ</w:t>
      </w:r>
      <w:r w:rsidR="009038BB" w:rsidRPr="001E49B1">
        <w:rPr>
          <w:rFonts w:ascii="GHEA Grapalat" w:hAnsi="GHEA Grapalat" w:cs="Times Armenian"/>
          <w:lang w:val="hy-AM"/>
        </w:rPr>
        <w:t xml:space="preserve"> 18.6</w:t>
      </w:r>
      <w:r w:rsidR="00B14FFC" w:rsidRPr="001E49B1">
        <w:rPr>
          <w:rFonts w:ascii="GHEA Grapalat" w:hAnsi="GHEA Grapalat" w:cs="Times Armenian"/>
          <w:lang w:val="hy-AM"/>
        </w:rPr>
        <w:t xml:space="preserve"> մլրդ դրամ կամ ծրագրված ցուցանիշի 94.</w:t>
      </w:r>
      <w:r w:rsidR="009038BB" w:rsidRPr="00B559EC">
        <w:rPr>
          <w:rFonts w:ascii="GHEA Grapalat" w:hAnsi="GHEA Grapalat" w:cs="Times Armenian"/>
          <w:lang w:val="hy-AM"/>
        </w:rPr>
        <w:t>3</w:t>
      </w:r>
      <w:r w:rsidR="00B14FFC" w:rsidRPr="001E49B1">
        <w:rPr>
          <w:rFonts w:ascii="GHEA Grapalat" w:hAnsi="GHEA Grapalat" w:cs="Times Armenian"/>
          <w:lang w:val="hy-AM"/>
        </w:rPr>
        <w:t xml:space="preserve">%-ը: </w:t>
      </w:r>
      <w:r w:rsidR="001E49B1" w:rsidRPr="001E49B1">
        <w:rPr>
          <w:rFonts w:ascii="GHEA Grapalat" w:hAnsi="GHEA Grapalat" w:cs="Times Armenian"/>
          <w:lang w:val="hy-AM"/>
        </w:rPr>
        <w:t xml:space="preserve">Շեղումը պայմանավորված է կանխատեսվածի համեմատ </w:t>
      </w:r>
      <w:r w:rsidR="00CE3215">
        <w:rPr>
          <w:rFonts w:ascii="GHEA Grapalat" w:hAnsi="GHEA Grapalat" w:cs="Times Armenian"/>
          <w:lang w:val="hy-AM"/>
        </w:rPr>
        <w:t xml:space="preserve">նորածինների, </w:t>
      </w:r>
      <w:r w:rsidR="00CE3215" w:rsidRPr="001E49B1">
        <w:rPr>
          <w:rFonts w:ascii="GHEA Grapalat" w:hAnsi="GHEA Grapalat" w:cs="Times Armenian"/>
          <w:lang w:val="hy-AM"/>
        </w:rPr>
        <w:t>մասնավորապես՝ ընտանիքում ծնված 3-րդ և 4-րդ երեխաների</w:t>
      </w:r>
      <w:r w:rsidR="00CE3215">
        <w:rPr>
          <w:rFonts w:ascii="GHEA Grapalat" w:hAnsi="GHEA Grapalat" w:cs="Times Armenian"/>
          <w:lang w:val="hy-AM"/>
        </w:rPr>
        <w:t>՝</w:t>
      </w:r>
      <w:r w:rsidR="001E49B1" w:rsidRPr="001E49B1">
        <w:rPr>
          <w:rFonts w:ascii="GHEA Grapalat" w:hAnsi="GHEA Grapalat" w:cs="Times Armenian"/>
          <w:lang w:val="hy-AM"/>
        </w:rPr>
        <w:t xml:space="preserve"> կանխատեսվածից ավելի փոքր թվով:</w:t>
      </w:r>
      <w:r w:rsidR="001E49B1" w:rsidRPr="001E49B1">
        <w:rPr>
          <w:rFonts w:ascii="GHEA Grapalat" w:hAnsi="GHEA Grapalat" w:cs="GHEA Grapalat"/>
          <w:iCs/>
          <w:lang w:val="hy-AM"/>
        </w:rPr>
        <w:t xml:space="preserve"> Նախորդ տարվա համեմատ </w:t>
      </w:r>
      <w:r w:rsidR="001E49B1" w:rsidRPr="001E49B1">
        <w:rPr>
          <w:rFonts w:ascii="GHEA Grapalat" w:hAnsi="GHEA Grapalat" w:cs="Sylfaen"/>
          <w:lang w:val="hy-AM"/>
        </w:rPr>
        <w:t xml:space="preserve">երեխայի ծննդյան միանվագ նպաստի </w:t>
      </w:r>
      <w:r w:rsidR="001E49B1" w:rsidRPr="001E49B1">
        <w:rPr>
          <w:rFonts w:ascii="GHEA Grapalat" w:hAnsi="GHEA Grapalat" w:cs="Times Armenian"/>
          <w:lang w:val="hy-AM"/>
        </w:rPr>
        <w:t>ծախսերը նվազել են 7.2%-ով կամ 1.4 մլրդ դրամով</w:t>
      </w:r>
      <w:r w:rsidR="00CE3215">
        <w:rPr>
          <w:rFonts w:ascii="GHEA Grapalat" w:hAnsi="GHEA Grapalat" w:cs="Times Armenian"/>
          <w:lang w:val="hy-AM"/>
        </w:rPr>
        <w:t>՝</w:t>
      </w:r>
      <w:r w:rsidR="001E49B1" w:rsidRPr="001E49B1">
        <w:rPr>
          <w:rFonts w:ascii="GHEA Grapalat" w:hAnsi="GHEA Grapalat" w:cs="Times Armenian"/>
          <w:lang w:val="hy-AM"/>
        </w:rPr>
        <w:t xml:space="preserve"> պայմանավորված փաստացի դիմած շահառուների թվ</w:t>
      </w:r>
      <w:r w:rsidR="00AE4AAB" w:rsidRPr="0058619C">
        <w:rPr>
          <w:rFonts w:ascii="GHEA Grapalat" w:hAnsi="GHEA Grapalat" w:cs="Times Armenian"/>
          <w:lang w:val="hy-AM"/>
        </w:rPr>
        <w:t>ի նվազմամբ</w:t>
      </w:r>
      <w:r w:rsidR="0003013D" w:rsidRPr="0003013D">
        <w:rPr>
          <w:rFonts w:ascii="GHEA Grapalat" w:hAnsi="GHEA Grapalat" w:cs="Times Armenian"/>
          <w:lang w:val="hy-AM"/>
        </w:rPr>
        <w:t>:</w:t>
      </w:r>
    </w:p>
    <w:p w14:paraId="5F112D01" w14:textId="7E0EFE2D" w:rsidR="00EC20AA" w:rsidRDefault="00EC20AA" w:rsidP="00EC20AA">
      <w:pPr>
        <w:autoSpaceDE w:val="0"/>
        <w:autoSpaceDN w:val="0"/>
        <w:adjustRightInd w:val="0"/>
        <w:spacing w:after="0"/>
        <w:ind w:firstLine="567"/>
        <w:jc w:val="both"/>
        <w:rPr>
          <w:rFonts w:ascii="GHEA Grapalat" w:hAnsi="GHEA Grapalat" w:cs="Times Armenian"/>
          <w:lang w:val="hy-AM"/>
        </w:rPr>
      </w:pPr>
      <w:r w:rsidRPr="00EC20AA">
        <w:rPr>
          <w:rFonts w:ascii="GHEA Grapalat" w:hAnsi="GHEA Grapalat" w:cs="Sylfaen"/>
          <w:i/>
          <w:lang w:val="hy-AM"/>
        </w:rPr>
        <w:t>Սոցիալական աջակցություն անաշխատունակության դեպքում</w:t>
      </w:r>
      <w:r w:rsidRPr="00EC20AA">
        <w:rPr>
          <w:rFonts w:ascii="GHEA Grapalat" w:hAnsi="GHEA Grapalat" w:cs="Sylfaen"/>
          <w:lang w:val="hy-AM"/>
        </w:rPr>
        <w:t xml:space="preserve"> ծրագրին 2025թ</w:t>
      </w:r>
      <w:r w:rsidR="00CE3215">
        <w:rPr>
          <w:rFonts w:ascii="GHEA Grapalat" w:hAnsi="GHEA Grapalat" w:cs="Sylfaen"/>
          <w:lang w:val="hy-AM"/>
        </w:rPr>
        <w:t>.</w:t>
      </w:r>
      <w:r w:rsidRPr="00E36587">
        <w:rPr>
          <w:rFonts w:ascii="GHEA Grapalat" w:hAnsi="GHEA Grapalat" w:cs="Sylfaen"/>
          <w:lang w:val="hy-AM"/>
        </w:rPr>
        <w:t xml:space="preserve"> </w:t>
      </w:r>
      <w:r w:rsidR="00CE3215">
        <w:rPr>
          <w:rFonts w:ascii="GHEA Grapalat" w:hAnsi="GHEA Grapalat" w:cs="Sylfaen"/>
          <w:lang w:val="hy-AM"/>
        </w:rPr>
        <w:t xml:space="preserve">ընթացքում </w:t>
      </w:r>
      <w:r w:rsidRPr="00E36587">
        <w:rPr>
          <w:rFonts w:ascii="GHEA Grapalat" w:hAnsi="GHEA Grapalat" w:cs="Sylfaen"/>
          <w:lang w:val="hy-AM"/>
        </w:rPr>
        <w:t xml:space="preserve">տրամադրվել է շուրջ </w:t>
      </w:r>
      <w:r w:rsidRPr="00B559EC">
        <w:rPr>
          <w:rFonts w:ascii="GHEA Grapalat" w:hAnsi="GHEA Grapalat" w:cs="Sylfaen"/>
          <w:lang w:val="hy-AM"/>
        </w:rPr>
        <w:t>26.1</w:t>
      </w:r>
      <w:r w:rsidRPr="00E36587">
        <w:rPr>
          <w:rFonts w:ascii="GHEA Grapalat" w:hAnsi="GHEA Grapalat" w:cs="Sylfaen"/>
          <w:lang w:val="hy-AM"/>
        </w:rPr>
        <w:t xml:space="preserve"> մլրդ դրամ՝</w:t>
      </w:r>
      <w:r w:rsidRPr="00E36587">
        <w:rPr>
          <w:rFonts w:ascii="GHEA Grapalat" w:hAnsi="GHEA Grapalat" w:cs="Times Armenian"/>
          <w:lang w:val="hy-AM"/>
        </w:rPr>
        <w:t xml:space="preserve"> </w:t>
      </w:r>
      <w:r w:rsidRPr="00E36587">
        <w:rPr>
          <w:rFonts w:ascii="GHEA Grapalat" w:hAnsi="GHEA Grapalat" w:cs="Sylfaen"/>
          <w:lang w:val="hy-AM"/>
        </w:rPr>
        <w:t>ապահովելով</w:t>
      </w:r>
      <w:r w:rsidRPr="00E36587">
        <w:rPr>
          <w:rFonts w:ascii="GHEA Grapalat" w:hAnsi="GHEA Grapalat" w:cs="Times Armenian"/>
          <w:lang w:val="hy-AM"/>
        </w:rPr>
        <w:t xml:space="preserve"> </w:t>
      </w:r>
      <w:r w:rsidRPr="00E36587">
        <w:rPr>
          <w:rFonts w:ascii="GHEA Grapalat" w:hAnsi="GHEA Grapalat" w:cs="Sylfaen"/>
          <w:lang w:val="hy-AM"/>
        </w:rPr>
        <w:t xml:space="preserve">ծրագրային ցուցանիշի </w:t>
      </w:r>
      <w:r>
        <w:rPr>
          <w:rFonts w:ascii="GHEA Grapalat" w:hAnsi="GHEA Grapalat" w:cs="Sylfaen"/>
          <w:lang w:val="hy-AM"/>
        </w:rPr>
        <w:t>99</w:t>
      </w:r>
      <w:r w:rsidRPr="00E36587">
        <w:rPr>
          <w:rFonts w:ascii="GHEA Grapalat" w:hAnsi="GHEA Grapalat" w:cs="Sylfaen"/>
          <w:lang w:val="hy-AM"/>
        </w:rPr>
        <w:t>.9</w:t>
      </w:r>
      <w:r w:rsidRPr="00E36587">
        <w:rPr>
          <w:rFonts w:ascii="GHEA Grapalat" w:hAnsi="GHEA Grapalat" w:cs="Times Armenian"/>
          <w:lang w:val="hy-AM"/>
        </w:rPr>
        <w:t>%-ը</w:t>
      </w:r>
      <w:r w:rsidR="00461EF5">
        <w:rPr>
          <w:rFonts w:ascii="GHEA Grapalat" w:hAnsi="GHEA Grapalat" w:cs="Times Armenian"/>
          <w:lang w:val="hy-AM"/>
        </w:rPr>
        <w:t xml:space="preserve">: </w:t>
      </w:r>
      <w:r w:rsidR="00461EF5">
        <w:rPr>
          <w:rFonts w:ascii="GHEA Grapalat" w:hAnsi="GHEA Grapalat" w:cs="Sylfaen"/>
          <w:lang w:val="hy-AM"/>
        </w:rPr>
        <w:t>Ն</w:t>
      </w:r>
      <w:r w:rsidRPr="00905657">
        <w:rPr>
          <w:rFonts w:ascii="GHEA Grapalat" w:hAnsi="GHEA Grapalat" w:cs="Times Armenian"/>
          <w:lang w:val="hy-AM"/>
        </w:rPr>
        <w:t xml:space="preserve">ախորդ տարվա </w:t>
      </w:r>
      <w:r w:rsidRPr="00EC20AA">
        <w:rPr>
          <w:rFonts w:ascii="GHEA Grapalat" w:hAnsi="GHEA Grapalat" w:cs="Times Armenian"/>
          <w:lang w:val="hy-AM"/>
        </w:rPr>
        <w:t>համեմատ</w:t>
      </w:r>
      <w:r w:rsidR="0086337A">
        <w:rPr>
          <w:rFonts w:ascii="GHEA Grapalat" w:hAnsi="GHEA Grapalat" w:cs="Times Armenian"/>
          <w:lang w:val="hy-AM"/>
        </w:rPr>
        <w:t xml:space="preserve"> </w:t>
      </w:r>
      <w:r w:rsidR="00461EF5">
        <w:rPr>
          <w:rFonts w:ascii="GHEA Grapalat" w:hAnsi="GHEA Grapalat" w:cs="Times Armenian"/>
          <w:lang w:val="hy-AM"/>
        </w:rPr>
        <w:t xml:space="preserve">նշված ծրագրի ծախսերն </w:t>
      </w:r>
      <w:r w:rsidRPr="00905657">
        <w:rPr>
          <w:rFonts w:ascii="GHEA Grapalat" w:hAnsi="GHEA Grapalat" w:cs="Times Armenian"/>
          <w:lang w:val="hy-AM"/>
        </w:rPr>
        <w:t xml:space="preserve">աճել են </w:t>
      </w:r>
      <w:r w:rsidRPr="00B559EC">
        <w:rPr>
          <w:rFonts w:ascii="GHEA Grapalat" w:hAnsi="GHEA Grapalat" w:cs="Times Armenian"/>
          <w:lang w:val="hy-AM"/>
        </w:rPr>
        <w:t>14.2</w:t>
      </w:r>
      <w:r w:rsidRPr="00905657">
        <w:rPr>
          <w:rFonts w:ascii="GHEA Grapalat" w:hAnsi="GHEA Grapalat" w:cs="Times Armenian"/>
          <w:lang w:val="hy-AM"/>
        </w:rPr>
        <w:t xml:space="preserve">%-ով կամ </w:t>
      </w:r>
      <w:r w:rsidRPr="00B559EC">
        <w:rPr>
          <w:rFonts w:ascii="GHEA Grapalat" w:hAnsi="GHEA Grapalat" w:cs="Times Armenian"/>
          <w:lang w:val="hy-AM"/>
        </w:rPr>
        <w:t>3.3</w:t>
      </w:r>
      <w:r w:rsidRPr="00905657">
        <w:rPr>
          <w:rFonts w:ascii="GHEA Grapalat" w:hAnsi="GHEA Grapalat" w:cs="Times Armenian"/>
          <w:lang w:val="hy-AM"/>
        </w:rPr>
        <w:t xml:space="preserve"> մլրդ </w:t>
      </w:r>
      <w:r w:rsidRPr="00984F86">
        <w:rPr>
          <w:rFonts w:ascii="GHEA Grapalat" w:hAnsi="GHEA Grapalat" w:cs="Times Armenian"/>
          <w:lang w:val="hy-AM"/>
        </w:rPr>
        <w:t xml:space="preserve">դրամով` </w:t>
      </w:r>
      <w:r w:rsidRPr="00984F86">
        <w:rPr>
          <w:rFonts w:ascii="GHEA Grapalat" w:hAnsi="GHEA Grapalat" w:cs="Arial"/>
          <w:lang w:val="hy-AM"/>
        </w:rPr>
        <w:t>հիմնականում</w:t>
      </w:r>
      <w:r w:rsidRPr="00984F86">
        <w:rPr>
          <w:rFonts w:ascii="GHEA Grapalat" w:hAnsi="GHEA Grapalat" w:cs="Times Armenian"/>
          <w:lang w:val="hy-AM"/>
        </w:rPr>
        <w:t xml:space="preserve"> պայմանավորված </w:t>
      </w:r>
      <w:r w:rsidR="00461EF5">
        <w:rPr>
          <w:rFonts w:ascii="GHEA Grapalat" w:hAnsi="GHEA Grapalat" w:cs="Times Armenian"/>
          <w:lang w:val="hy-AM"/>
        </w:rPr>
        <w:t>մ</w:t>
      </w:r>
      <w:r w:rsidR="0003013D" w:rsidRPr="00B559EC">
        <w:rPr>
          <w:rFonts w:ascii="GHEA Grapalat" w:hAnsi="GHEA Grapalat" w:cs="Times Armenian"/>
          <w:lang w:val="hy-AM"/>
        </w:rPr>
        <w:t xml:space="preserve">այրության </w:t>
      </w:r>
      <w:r w:rsidR="0003013D" w:rsidRPr="00984F86">
        <w:rPr>
          <w:rFonts w:ascii="GHEA Grapalat" w:hAnsi="GHEA Grapalat" w:cs="Times Armenian"/>
          <w:lang w:val="hy-AM"/>
        </w:rPr>
        <w:t>նպաստի</w:t>
      </w:r>
      <w:r w:rsidR="0003013D">
        <w:rPr>
          <w:rFonts w:ascii="GHEA Grapalat" w:hAnsi="GHEA Grapalat" w:cs="Times Armenian"/>
          <w:lang w:val="hy-AM"/>
        </w:rPr>
        <w:t xml:space="preserve"> և </w:t>
      </w:r>
      <w:r w:rsidR="00461EF5">
        <w:rPr>
          <w:rFonts w:ascii="GHEA Grapalat" w:hAnsi="GHEA Grapalat" w:cs="Times Armenian"/>
          <w:lang w:val="hy-AM"/>
        </w:rPr>
        <w:t>ժ</w:t>
      </w:r>
      <w:r w:rsidRPr="00EC20AA">
        <w:rPr>
          <w:rFonts w:ascii="GHEA Grapalat" w:hAnsi="GHEA Grapalat" w:cs="Times Armenian"/>
          <w:lang w:val="hy-AM"/>
        </w:rPr>
        <w:t>ամանակավոր անաշխատունակության դեպքում</w:t>
      </w:r>
      <w:r w:rsidR="0086337A">
        <w:rPr>
          <w:rFonts w:ascii="GHEA Grapalat" w:hAnsi="GHEA Grapalat" w:cs="Times Armenian"/>
          <w:lang w:val="hy-AM"/>
        </w:rPr>
        <w:t xml:space="preserve"> </w:t>
      </w:r>
      <w:r w:rsidR="00461EF5">
        <w:rPr>
          <w:rFonts w:ascii="GHEA Grapalat" w:hAnsi="GHEA Grapalat" w:cs="Times Armenian"/>
          <w:lang w:val="hy-AM"/>
        </w:rPr>
        <w:t xml:space="preserve">տրամադրվող </w:t>
      </w:r>
      <w:r w:rsidRPr="00905657">
        <w:rPr>
          <w:rFonts w:ascii="GHEA Grapalat" w:hAnsi="GHEA Grapalat" w:cs="Times Armenian"/>
          <w:lang w:val="hy-AM"/>
        </w:rPr>
        <w:t xml:space="preserve">նպաստի </w:t>
      </w:r>
      <w:r w:rsidRPr="00984F86">
        <w:rPr>
          <w:rFonts w:ascii="GHEA Grapalat" w:hAnsi="GHEA Grapalat" w:cs="Times Armenian"/>
          <w:lang w:val="hy-AM"/>
        </w:rPr>
        <w:t>ծախսերի աճով:</w:t>
      </w:r>
    </w:p>
    <w:p w14:paraId="6CD8BF61" w14:textId="1D1E9B6C" w:rsidR="000F1500" w:rsidRDefault="00182D2C" w:rsidP="000F1500">
      <w:pPr>
        <w:autoSpaceDE w:val="0"/>
        <w:autoSpaceDN w:val="0"/>
        <w:adjustRightInd w:val="0"/>
        <w:spacing w:after="0"/>
        <w:ind w:firstLine="567"/>
        <w:jc w:val="both"/>
        <w:rPr>
          <w:rFonts w:ascii="GHEA Grapalat" w:hAnsi="GHEA Grapalat" w:cs="Sylfaen"/>
          <w:lang w:val="hy-AM"/>
        </w:rPr>
      </w:pPr>
      <w:r>
        <w:rPr>
          <w:rFonts w:ascii="GHEA Grapalat" w:hAnsi="GHEA Grapalat" w:cs="Sylfaen"/>
          <w:lang w:val="hy-AM"/>
        </w:rPr>
        <w:t>Հաշվետու տարում</w:t>
      </w:r>
      <w:r w:rsidR="0003013D" w:rsidRPr="002B097D">
        <w:rPr>
          <w:rFonts w:ascii="GHEA Grapalat" w:hAnsi="GHEA Grapalat" w:cs="Sylfaen"/>
          <w:lang w:val="hy-AM"/>
        </w:rPr>
        <w:t xml:space="preserve"> «</w:t>
      </w:r>
      <w:r w:rsidR="0003013D" w:rsidRPr="00B559EC">
        <w:rPr>
          <w:rFonts w:ascii="GHEA Grapalat" w:hAnsi="GHEA Grapalat" w:cs="Sylfaen"/>
          <w:lang w:val="hy-AM"/>
        </w:rPr>
        <w:t>Մայրության նպաստ</w:t>
      </w:r>
      <w:r w:rsidR="0003013D" w:rsidRPr="002B097D">
        <w:rPr>
          <w:rFonts w:ascii="GHEA Grapalat" w:hAnsi="GHEA Grapalat" w:cs="Sylfaen"/>
          <w:lang w:val="hy-AM"/>
        </w:rPr>
        <w:t xml:space="preserve">» միջոցառման շրջանակներում դրամական աջակցություն է ստացել </w:t>
      </w:r>
      <w:r w:rsidR="006F67EB" w:rsidRPr="00A41499">
        <w:rPr>
          <w:rFonts w:ascii="GHEA Grapalat" w:hAnsi="GHEA Grapalat" w:cs="Sylfaen"/>
          <w:lang w:val="hy-AM"/>
        </w:rPr>
        <w:t xml:space="preserve">34,459 </w:t>
      </w:r>
      <w:r w:rsidR="0003013D" w:rsidRPr="006F67EB">
        <w:rPr>
          <w:rFonts w:ascii="GHEA Grapalat" w:hAnsi="GHEA Grapalat" w:cs="Sylfaen"/>
          <w:lang w:val="hy-AM"/>
        </w:rPr>
        <w:t xml:space="preserve">անձ՝ կանխատեսված </w:t>
      </w:r>
      <w:r w:rsidR="0003013D" w:rsidRPr="00B559EC">
        <w:rPr>
          <w:rFonts w:ascii="GHEA Grapalat" w:hAnsi="GHEA Grapalat" w:cs="Cambria Math"/>
          <w:lang w:val="hy-AM"/>
        </w:rPr>
        <w:t>37,200</w:t>
      </w:r>
      <w:r w:rsidR="0003013D" w:rsidRPr="002B097D">
        <w:rPr>
          <w:rFonts w:ascii="GHEA Grapalat" w:hAnsi="GHEA Grapalat" w:cs="Cambria Math"/>
          <w:lang w:val="hy-AM"/>
        </w:rPr>
        <w:t>-</w:t>
      </w:r>
      <w:r w:rsidR="0003013D" w:rsidRPr="002B097D">
        <w:rPr>
          <w:rFonts w:ascii="GHEA Grapalat" w:hAnsi="GHEA Grapalat" w:cs="Sylfaen"/>
          <w:lang w:val="hy-AM"/>
        </w:rPr>
        <w:t xml:space="preserve">ի և </w:t>
      </w:r>
      <w:r w:rsidR="0003013D" w:rsidRPr="002B097D">
        <w:rPr>
          <w:rFonts w:ascii="GHEA Grapalat" w:hAnsi="GHEA Grapalat" w:cs="Times Armenian"/>
          <w:lang w:val="hy-AM"/>
        </w:rPr>
        <w:t xml:space="preserve">2024թ. </w:t>
      </w:r>
      <w:r w:rsidR="002A7B4F">
        <w:rPr>
          <w:rFonts w:ascii="GHEA Grapalat" w:hAnsi="GHEA Grapalat" w:cs="Sylfaen"/>
          <w:lang w:val="hy-AM"/>
        </w:rPr>
        <w:t>36,374</w:t>
      </w:r>
      <w:r w:rsidR="0003013D" w:rsidRPr="002B097D">
        <w:rPr>
          <w:rFonts w:ascii="GHEA Grapalat" w:hAnsi="GHEA Grapalat" w:cs="Times Armenian"/>
          <w:lang w:val="hy-AM"/>
        </w:rPr>
        <w:t>-ի դիմաց</w:t>
      </w:r>
      <w:r w:rsidR="0003013D" w:rsidRPr="002B097D">
        <w:rPr>
          <w:rFonts w:ascii="GHEA Grapalat" w:hAnsi="GHEA Grapalat" w:cs="Sylfaen"/>
          <w:lang w:val="hy-AM"/>
        </w:rPr>
        <w:t>:</w:t>
      </w:r>
      <w:r w:rsidR="0003013D" w:rsidRPr="00B559EC">
        <w:rPr>
          <w:rFonts w:ascii="GHEA Grapalat" w:hAnsi="GHEA Grapalat" w:cs="Sylfaen"/>
          <w:lang w:val="hy-AM"/>
        </w:rPr>
        <w:t xml:space="preserve"> </w:t>
      </w:r>
      <w:r w:rsidR="000F1500">
        <w:rPr>
          <w:rFonts w:ascii="GHEA Grapalat" w:hAnsi="GHEA Grapalat" w:cs="Sylfaen"/>
          <w:lang w:val="hy-AM"/>
        </w:rPr>
        <w:t>Մ</w:t>
      </w:r>
      <w:r w:rsidR="0003013D" w:rsidRPr="006C3F04">
        <w:rPr>
          <w:rFonts w:ascii="GHEA Grapalat" w:hAnsi="GHEA Grapalat" w:cs="Times Armenian"/>
          <w:lang w:val="hy-AM"/>
        </w:rPr>
        <w:t>իջոցառման</w:t>
      </w:r>
      <w:r>
        <w:rPr>
          <w:rFonts w:ascii="GHEA Grapalat" w:hAnsi="GHEA Grapalat" w:cs="Times Armenian"/>
          <w:lang w:val="hy-AM"/>
        </w:rPr>
        <w:t>ը</w:t>
      </w:r>
      <w:r w:rsidR="0003013D" w:rsidRPr="006C3F04">
        <w:rPr>
          <w:rFonts w:ascii="GHEA Grapalat" w:hAnsi="GHEA Grapalat" w:cs="Sylfaen"/>
          <w:lang w:val="hy-AM"/>
        </w:rPr>
        <w:t xml:space="preserve"> </w:t>
      </w:r>
      <w:r w:rsidRPr="00A34CBC">
        <w:rPr>
          <w:rFonts w:ascii="GHEA Grapalat" w:hAnsi="GHEA Grapalat" w:cs="GHEA Grapalat"/>
          <w:lang w:val="hy-AM"/>
        </w:rPr>
        <w:t>հատկացված միջոցներն օգտագործվել են</w:t>
      </w:r>
      <w:r w:rsidR="0086337A">
        <w:rPr>
          <w:rFonts w:ascii="GHEA Grapalat" w:hAnsi="GHEA Grapalat" w:cs="GHEA Grapalat"/>
          <w:lang w:val="hy-AM"/>
        </w:rPr>
        <w:t xml:space="preserve"> </w:t>
      </w:r>
      <w:r w:rsidRPr="00A34CBC">
        <w:rPr>
          <w:rFonts w:ascii="GHEA Grapalat" w:hAnsi="GHEA Grapalat" w:cs="GHEA Grapalat"/>
          <w:lang w:val="hy-AM"/>
        </w:rPr>
        <w:t xml:space="preserve">ամբողջությամբ՝ կազմելով </w:t>
      </w:r>
      <w:r>
        <w:rPr>
          <w:rFonts w:ascii="GHEA Grapalat" w:hAnsi="GHEA Grapalat" w:cs="GHEA Grapalat"/>
          <w:lang w:val="hy-AM"/>
        </w:rPr>
        <w:t>19.4</w:t>
      </w:r>
      <w:r w:rsidR="00A63952" w:rsidRPr="0058619C">
        <w:rPr>
          <w:rFonts w:cs="Calibri"/>
          <w:lang w:val="hy-AM"/>
        </w:rPr>
        <w:t> </w:t>
      </w:r>
      <w:r w:rsidRPr="00A34CBC">
        <w:rPr>
          <w:rFonts w:ascii="GHEA Grapalat" w:hAnsi="GHEA Grapalat" w:cs="GHEA Grapalat"/>
          <w:lang w:val="hy-AM"/>
        </w:rPr>
        <w:t>մլրդ դրամ</w:t>
      </w:r>
      <w:r>
        <w:rPr>
          <w:rFonts w:ascii="GHEA Grapalat" w:hAnsi="GHEA Grapalat" w:cs="Times Armenian"/>
          <w:lang w:val="hy-AM"/>
        </w:rPr>
        <w:t xml:space="preserve">: </w:t>
      </w:r>
      <w:r w:rsidR="0003013D" w:rsidRPr="006C3F04">
        <w:rPr>
          <w:rFonts w:ascii="GHEA Grapalat" w:hAnsi="GHEA Grapalat" w:cs="Times Armenian"/>
          <w:lang w:val="hy-AM"/>
        </w:rPr>
        <w:t xml:space="preserve">Նախորդ տարվա համեմատ ծախսերն աճել են 15.3%-ով կամ 2.6 մլրդ դրամով, </w:t>
      </w:r>
      <w:r w:rsidR="00006D48" w:rsidRPr="006C3F04">
        <w:rPr>
          <w:rFonts w:ascii="GHEA Grapalat" w:hAnsi="GHEA Grapalat"/>
          <w:lang w:val="hy-AM"/>
        </w:rPr>
        <w:t xml:space="preserve">որը հիմնականում պայմանավորված է միջին </w:t>
      </w:r>
      <w:r w:rsidR="00A63952">
        <w:rPr>
          <w:rFonts w:ascii="GHEA Grapalat" w:hAnsi="GHEA Grapalat"/>
          <w:lang w:val="hy-AM"/>
        </w:rPr>
        <w:t>օր</w:t>
      </w:r>
      <w:r w:rsidR="00A63952" w:rsidRPr="0058619C">
        <w:rPr>
          <w:rFonts w:ascii="GHEA Grapalat" w:hAnsi="GHEA Grapalat"/>
          <w:lang w:val="hy-AM"/>
        </w:rPr>
        <w:t>ա</w:t>
      </w:r>
      <w:r w:rsidR="00006D48" w:rsidRPr="006C3F04">
        <w:rPr>
          <w:rFonts w:ascii="GHEA Grapalat" w:hAnsi="GHEA Grapalat"/>
          <w:lang w:val="hy-AM"/>
        </w:rPr>
        <w:t xml:space="preserve">կան նպաստի </w:t>
      </w:r>
      <w:r w:rsidR="000F1500">
        <w:rPr>
          <w:rFonts w:ascii="GHEA Grapalat" w:hAnsi="GHEA Grapalat"/>
          <w:lang w:val="hy-AM"/>
        </w:rPr>
        <w:t xml:space="preserve">չափի </w:t>
      </w:r>
      <w:r w:rsidR="00A63952" w:rsidRPr="0058619C">
        <w:rPr>
          <w:rFonts w:ascii="GHEA Grapalat" w:hAnsi="GHEA Grapalat"/>
          <w:lang w:val="hy-AM"/>
        </w:rPr>
        <w:t>աճ</w:t>
      </w:r>
      <w:r w:rsidR="000F1500" w:rsidRPr="006C3F04">
        <w:rPr>
          <w:rFonts w:ascii="GHEA Grapalat" w:hAnsi="GHEA Grapalat"/>
          <w:lang w:val="hy-AM"/>
        </w:rPr>
        <w:t>ով</w:t>
      </w:r>
      <w:r w:rsidR="0086337A">
        <w:rPr>
          <w:rFonts w:ascii="GHEA Grapalat" w:hAnsi="GHEA Grapalat"/>
          <w:lang w:val="hy-AM"/>
        </w:rPr>
        <w:t xml:space="preserve"> </w:t>
      </w:r>
      <w:r w:rsidR="0002253F" w:rsidRPr="00A41499">
        <w:rPr>
          <w:rFonts w:ascii="GHEA Grapalat" w:hAnsi="GHEA Grapalat"/>
          <w:lang w:val="hy-AM"/>
        </w:rPr>
        <w:t>(</w:t>
      </w:r>
      <w:r w:rsidR="000F1500">
        <w:rPr>
          <w:rFonts w:ascii="GHEA Grapalat" w:hAnsi="GHEA Grapalat"/>
          <w:lang w:val="hy-AM"/>
        </w:rPr>
        <w:t xml:space="preserve">որը </w:t>
      </w:r>
      <w:r w:rsidR="0002253F" w:rsidRPr="00A41499">
        <w:rPr>
          <w:rFonts w:ascii="GHEA Grapalat" w:hAnsi="GHEA Grapalat"/>
          <w:lang w:val="hy-AM"/>
        </w:rPr>
        <w:t>հաշվարկ</w:t>
      </w:r>
      <w:r w:rsidR="002B0020" w:rsidRPr="0058619C">
        <w:rPr>
          <w:rFonts w:ascii="GHEA Grapalat" w:hAnsi="GHEA Grapalat"/>
          <w:lang w:val="hy-AM"/>
        </w:rPr>
        <w:t>վ</w:t>
      </w:r>
      <w:r w:rsidR="0002253F" w:rsidRPr="00A41499">
        <w:rPr>
          <w:rFonts w:ascii="GHEA Grapalat" w:hAnsi="GHEA Grapalat"/>
          <w:lang w:val="hy-AM"/>
        </w:rPr>
        <w:t>ում է անձանց եկամտից, որը միջինում բարձրացել է)</w:t>
      </w:r>
      <w:r w:rsidR="00006D48" w:rsidRPr="006C3F04">
        <w:rPr>
          <w:rFonts w:ascii="GHEA Grapalat" w:hAnsi="GHEA Grapalat"/>
          <w:lang w:val="hy-AM"/>
        </w:rPr>
        <w:t>:</w:t>
      </w:r>
    </w:p>
    <w:p w14:paraId="01A17305" w14:textId="07A43C97" w:rsidR="005F61A0" w:rsidRPr="00E3613E" w:rsidRDefault="008A0242" w:rsidP="00E3613E">
      <w:pPr>
        <w:autoSpaceDE w:val="0"/>
        <w:autoSpaceDN w:val="0"/>
        <w:adjustRightInd w:val="0"/>
        <w:spacing w:after="0"/>
        <w:ind w:firstLine="567"/>
        <w:jc w:val="both"/>
        <w:rPr>
          <w:rFonts w:ascii="GHEA Grapalat" w:hAnsi="GHEA Grapalat"/>
          <w:lang w:val="hy-AM"/>
        </w:rPr>
      </w:pPr>
      <w:r w:rsidRPr="006C3F04">
        <w:rPr>
          <w:rFonts w:ascii="GHEA Grapalat" w:hAnsi="GHEA Grapalat" w:cs="Times Armenian"/>
          <w:lang w:val="hy-AM"/>
        </w:rPr>
        <w:t xml:space="preserve">2025թ. </w:t>
      </w:r>
      <w:r w:rsidR="000F1500">
        <w:rPr>
          <w:rFonts w:ascii="GHEA Grapalat" w:hAnsi="GHEA Grapalat" w:cs="Times Armenian"/>
          <w:lang w:val="hy-AM"/>
        </w:rPr>
        <w:t>ժ</w:t>
      </w:r>
      <w:r w:rsidRPr="006C3F04">
        <w:rPr>
          <w:rFonts w:ascii="GHEA Grapalat" w:hAnsi="GHEA Grapalat" w:cs="Times Armenian"/>
          <w:lang w:val="hy-AM"/>
        </w:rPr>
        <w:t xml:space="preserve">ամանակավոր անաշխատունակության օրերի թիվը </w:t>
      </w:r>
      <w:r w:rsidR="000F1500">
        <w:rPr>
          <w:rFonts w:ascii="GHEA Grapalat" w:hAnsi="GHEA Grapalat" w:cs="Times Armenian"/>
          <w:lang w:val="hy-AM"/>
        </w:rPr>
        <w:t>կազմել</w:t>
      </w:r>
      <w:r w:rsidRPr="006C3F04">
        <w:rPr>
          <w:rFonts w:ascii="GHEA Grapalat" w:hAnsi="GHEA Grapalat" w:cs="Times Armenian"/>
          <w:lang w:val="hy-AM"/>
        </w:rPr>
        <w:t xml:space="preserve"> է </w:t>
      </w:r>
      <w:r w:rsidR="00EF4F56" w:rsidRPr="00A41499">
        <w:rPr>
          <w:rFonts w:ascii="GHEA Grapalat" w:hAnsi="GHEA Grapalat" w:cs="Times Armenian"/>
          <w:lang w:val="hy-AM"/>
        </w:rPr>
        <w:t>1</w:t>
      </w:r>
      <w:r w:rsidR="000F1500">
        <w:rPr>
          <w:rFonts w:ascii="GHEA Grapalat" w:hAnsi="GHEA Grapalat" w:cs="Times Armenian"/>
          <w:lang w:val="hy-AM"/>
        </w:rPr>
        <w:t>,</w:t>
      </w:r>
      <w:r w:rsidR="00EF4F56" w:rsidRPr="00A41499">
        <w:rPr>
          <w:rFonts w:ascii="GHEA Grapalat" w:hAnsi="GHEA Grapalat" w:cs="Times Armenian"/>
          <w:lang w:val="hy-AM"/>
        </w:rPr>
        <w:t>701</w:t>
      </w:r>
      <w:r w:rsidR="000F1500">
        <w:rPr>
          <w:rFonts w:ascii="GHEA Grapalat" w:hAnsi="GHEA Grapalat" w:cs="Times Armenian"/>
          <w:lang w:val="hy-AM"/>
        </w:rPr>
        <w:t>,</w:t>
      </w:r>
      <w:r w:rsidR="00EF4F56" w:rsidRPr="00A41499">
        <w:rPr>
          <w:rFonts w:ascii="GHEA Grapalat" w:hAnsi="GHEA Grapalat" w:cs="Times Armenian"/>
          <w:lang w:val="hy-AM"/>
        </w:rPr>
        <w:t>924</w:t>
      </w:r>
      <w:r w:rsidRPr="006C3F04">
        <w:rPr>
          <w:rFonts w:ascii="GHEA Grapalat" w:hAnsi="GHEA Grapalat" w:cs="Times Armenian"/>
          <w:lang w:val="hy-AM"/>
        </w:rPr>
        <w:t xml:space="preserve">՝ կանխատեսված </w:t>
      </w:r>
      <w:r w:rsidR="00FA009A" w:rsidRPr="006C3F04">
        <w:rPr>
          <w:rFonts w:ascii="GHEA Grapalat" w:hAnsi="GHEA Grapalat" w:cs="Times Armenian"/>
          <w:lang w:val="hy-AM"/>
        </w:rPr>
        <w:t>1</w:t>
      </w:r>
      <w:r w:rsidR="000F1500">
        <w:rPr>
          <w:rFonts w:ascii="GHEA Grapalat" w:hAnsi="GHEA Grapalat" w:cs="Times Armenian"/>
          <w:lang w:val="hy-AM"/>
        </w:rPr>
        <w:t>,</w:t>
      </w:r>
      <w:r w:rsidR="00FA009A" w:rsidRPr="006C3F04">
        <w:rPr>
          <w:rFonts w:ascii="GHEA Grapalat" w:hAnsi="GHEA Grapalat" w:cs="Times Armenian"/>
          <w:lang w:val="hy-AM"/>
        </w:rPr>
        <w:t>703</w:t>
      </w:r>
      <w:r w:rsidR="000F1500">
        <w:rPr>
          <w:rFonts w:ascii="GHEA Grapalat" w:hAnsi="GHEA Grapalat" w:cs="Times Armenian"/>
          <w:lang w:val="hy-AM"/>
        </w:rPr>
        <w:t>,</w:t>
      </w:r>
      <w:r w:rsidR="00FA009A" w:rsidRPr="006C3F04">
        <w:rPr>
          <w:rFonts w:ascii="GHEA Grapalat" w:hAnsi="GHEA Grapalat" w:cs="Times Armenian"/>
          <w:lang w:val="hy-AM"/>
        </w:rPr>
        <w:t>974</w:t>
      </w:r>
      <w:r w:rsidRPr="006C3F04">
        <w:rPr>
          <w:rFonts w:ascii="GHEA Grapalat" w:hAnsi="GHEA Grapalat" w:cs="Times Armenian"/>
          <w:lang w:val="hy-AM"/>
        </w:rPr>
        <w:t xml:space="preserve">-ի և </w:t>
      </w:r>
      <w:r w:rsidR="005F61A0">
        <w:rPr>
          <w:rFonts w:ascii="GHEA Grapalat" w:hAnsi="GHEA Grapalat" w:cs="Times Armenian"/>
          <w:lang w:val="hy-AM"/>
        </w:rPr>
        <w:t>նախորդ տարվա</w:t>
      </w:r>
      <w:r w:rsidRPr="006C3F04">
        <w:rPr>
          <w:rFonts w:ascii="GHEA Grapalat" w:hAnsi="GHEA Grapalat" w:cs="Times Armenian"/>
          <w:lang w:val="hy-AM"/>
        </w:rPr>
        <w:t xml:space="preserve"> </w:t>
      </w:r>
      <w:r w:rsidR="00FA009A" w:rsidRPr="006C3F04">
        <w:rPr>
          <w:rFonts w:ascii="GHEA Grapalat" w:hAnsi="GHEA Grapalat" w:cs="Times Armenian"/>
          <w:lang w:val="hy-AM"/>
        </w:rPr>
        <w:t>1</w:t>
      </w:r>
      <w:r w:rsidR="005F61A0">
        <w:rPr>
          <w:rFonts w:ascii="GHEA Grapalat" w:hAnsi="GHEA Grapalat" w:cs="Times Armenian"/>
          <w:lang w:val="hy-AM"/>
        </w:rPr>
        <w:t>,</w:t>
      </w:r>
      <w:r w:rsidR="00FA009A" w:rsidRPr="006C3F04">
        <w:rPr>
          <w:rFonts w:ascii="GHEA Grapalat" w:hAnsi="GHEA Grapalat" w:cs="Times Armenian"/>
          <w:lang w:val="hy-AM"/>
        </w:rPr>
        <w:t>805</w:t>
      </w:r>
      <w:r w:rsidR="005F61A0">
        <w:rPr>
          <w:rFonts w:ascii="GHEA Grapalat" w:hAnsi="GHEA Grapalat" w:cs="Times Armenian"/>
          <w:lang w:val="hy-AM"/>
        </w:rPr>
        <w:t>,</w:t>
      </w:r>
      <w:r w:rsidR="00FA009A" w:rsidRPr="006C3F04">
        <w:rPr>
          <w:rFonts w:ascii="GHEA Grapalat" w:hAnsi="GHEA Grapalat" w:cs="Times Armenian"/>
          <w:lang w:val="hy-AM"/>
        </w:rPr>
        <w:t>445</w:t>
      </w:r>
      <w:r w:rsidRPr="006C3F04">
        <w:rPr>
          <w:rFonts w:ascii="GHEA Grapalat" w:hAnsi="GHEA Grapalat" w:cs="Times Armenian"/>
          <w:lang w:val="hy-AM"/>
        </w:rPr>
        <w:t xml:space="preserve">-ի դիմաց: </w:t>
      </w:r>
      <w:r w:rsidR="0058619C" w:rsidRPr="0058619C">
        <w:rPr>
          <w:rFonts w:ascii="GHEA Grapalat" w:hAnsi="GHEA Grapalat" w:cs="Times Armenian"/>
          <w:lang w:val="hy-AM"/>
        </w:rPr>
        <w:t>«</w:t>
      </w:r>
      <w:r w:rsidR="005F61A0" w:rsidRPr="005F61A0">
        <w:rPr>
          <w:rFonts w:ascii="GHEA Grapalat" w:hAnsi="GHEA Grapalat"/>
          <w:lang w:val="af-ZA"/>
        </w:rPr>
        <w:t>Ժամանակավոր անաշխատունակության դեպքում</w:t>
      </w:r>
      <w:r w:rsidR="0086337A">
        <w:rPr>
          <w:rFonts w:ascii="GHEA Grapalat" w:hAnsi="GHEA Grapalat"/>
          <w:lang w:val="af-ZA"/>
        </w:rPr>
        <w:t xml:space="preserve"> </w:t>
      </w:r>
      <w:r w:rsidR="005F61A0" w:rsidRPr="005F61A0">
        <w:rPr>
          <w:rFonts w:ascii="GHEA Grapalat" w:hAnsi="GHEA Grapalat" w:cs="Times Armenian"/>
          <w:lang w:val="hy-AM"/>
        </w:rPr>
        <w:t>նպաստ</w:t>
      </w:r>
      <w:r w:rsidR="0058619C" w:rsidRPr="0058619C">
        <w:rPr>
          <w:rFonts w:ascii="GHEA Grapalat" w:hAnsi="GHEA Grapalat" w:cs="Times Armenian"/>
          <w:lang w:val="hy-AM"/>
        </w:rPr>
        <w:t xml:space="preserve">» </w:t>
      </w:r>
      <w:r w:rsidR="0058619C">
        <w:rPr>
          <w:rFonts w:ascii="GHEA Grapalat" w:hAnsi="GHEA Grapalat" w:cs="Times Armenian"/>
          <w:lang w:val="hy-AM"/>
        </w:rPr>
        <w:t>միջոցառման շրջանակում</w:t>
      </w:r>
      <w:r w:rsidR="005F61A0" w:rsidRPr="005F61A0">
        <w:rPr>
          <w:rFonts w:ascii="GHEA Grapalat" w:hAnsi="GHEA Grapalat" w:cs="Times Armenian"/>
          <w:lang w:val="hy-AM"/>
        </w:rPr>
        <w:t xml:space="preserve"> տրամադրվել է</w:t>
      </w:r>
      <w:r w:rsidR="0086337A">
        <w:rPr>
          <w:rFonts w:ascii="GHEA Grapalat" w:hAnsi="GHEA Grapalat"/>
          <w:lang w:val="af-ZA"/>
        </w:rPr>
        <w:t xml:space="preserve"> </w:t>
      </w:r>
      <w:r w:rsidR="005F61A0">
        <w:rPr>
          <w:rFonts w:ascii="GHEA Grapalat" w:hAnsi="GHEA Grapalat"/>
          <w:lang w:val="hy-AM"/>
        </w:rPr>
        <w:t xml:space="preserve">ավելի քան </w:t>
      </w:r>
      <w:r w:rsidR="005F61A0" w:rsidRPr="005F61A0">
        <w:rPr>
          <w:rFonts w:ascii="GHEA Grapalat" w:hAnsi="GHEA Grapalat" w:cs="Times Armenian"/>
          <w:lang w:val="hy-AM"/>
        </w:rPr>
        <w:t>6.</w:t>
      </w:r>
      <w:r w:rsidR="005F61A0">
        <w:rPr>
          <w:rFonts w:ascii="GHEA Grapalat" w:hAnsi="GHEA Grapalat" w:cs="Times Armenian"/>
          <w:lang w:val="hy-AM"/>
        </w:rPr>
        <w:t>5</w:t>
      </w:r>
      <w:r w:rsidR="008A69C3" w:rsidRPr="007D4145">
        <w:rPr>
          <w:rFonts w:cs="Calibri"/>
          <w:lang w:val="hy-AM"/>
        </w:rPr>
        <w:t> </w:t>
      </w:r>
      <w:r w:rsidR="005F61A0" w:rsidRPr="005F61A0">
        <w:rPr>
          <w:rFonts w:ascii="GHEA Grapalat" w:hAnsi="GHEA Grapalat" w:cs="Times Armenian"/>
          <w:lang w:val="hy-AM"/>
        </w:rPr>
        <w:t xml:space="preserve">մլրդ դրամ՝ կազմելով </w:t>
      </w:r>
      <w:r w:rsidR="005F61A0" w:rsidRPr="005F61A0">
        <w:rPr>
          <w:rFonts w:ascii="GHEA Grapalat" w:hAnsi="GHEA Grapalat" w:cs="Sylfaen"/>
          <w:lang w:val="hy-AM"/>
        </w:rPr>
        <w:t>նախատեսվածի</w:t>
      </w:r>
      <w:r w:rsidR="005F61A0">
        <w:rPr>
          <w:rFonts w:ascii="GHEA Grapalat" w:hAnsi="GHEA Grapalat" w:cs="Sylfaen"/>
          <w:lang w:val="hy-AM"/>
        </w:rPr>
        <w:t xml:space="preserve"> 99.9</w:t>
      </w:r>
      <w:r w:rsidR="005F61A0" w:rsidRPr="005F61A0">
        <w:rPr>
          <w:rFonts w:ascii="GHEA Grapalat" w:hAnsi="GHEA Grapalat" w:cs="Times Armenian"/>
          <w:lang w:val="hy-AM"/>
        </w:rPr>
        <w:t xml:space="preserve">%-ը: </w:t>
      </w:r>
      <w:r w:rsidR="005F61A0" w:rsidRPr="005F61A0">
        <w:rPr>
          <w:rFonts w:ascii="GHEA Grapalat" w:hAnsi="GHEA Grapalat" w:cs="Sylfaen"/>
          <w:lang w:val="hy-AM"/>
        </w:rPr>
        <w:t xml:space="preserve">Նախորդ </w:t>
      </w:r>
      <w:r w:rsidR="005F61A0" w:rsidRPr="005F61A0">
        <w:rPr>
          <w:rFonts w:ascii="GHEA Grapalat" w:hAnsi="GHEA Grapalat" w:cs="Times Armenian"/>
          <w:lang w:val="hy-AM"/>
        </w:rPr>
        <w:t xml:space="preserve">տարվա համեմատ նշված ծախսերն </w:t>
      </w:r>
      <w:r w:rsidR="005F61A0" w:rsidRPr="005F61A0">
        <w:rPr>
          <w:rFonts w:ascii="GHEA Grapalat" w:hAnsi="GHEA Grapalat" w:cs="Times Armenian"/>
          <w:lang w:val="hy-AM"/>
        </w:rPr>
        <w:lastRenderedPageBreak/>
        <w:t>աճել են 1</w:t>
      </w:r>
      <w:r w:rsidR="005F61A0">
        <w:rPr>
          <w:rFonts w:ascii="GHEA Grapalat" w:hAnsi="GHEA Grapalat" w:cs="Times Armenian"/>
          <w:lang w:val="hy-AM"/>
        </w:rPr>
        <w:t>1</w:t>
      </w:r>
      <w:r w:rsidR="005F61A0" w:rsidRPr="005F61A0">
        <w:rPr>
          <w:rFonts w:ascii="GHEA Grapalat" w:hAnsi="GHEA Grapalat" w:cs="Times Armenian"/>
          <w:lang w:val="hy-AM"/>
        </w:rPr>
        <w:t>.</w:t>
      </w:r>
      <w:r w:rsidR="005F61A0">
        <w:rPr>
          <w:rFonts w:ascii="GHEA Grapalat" w:hAnsi="GHEA Grapalat" w:cs="Times Armenian"/>
          <w:lang w:val="hy-AM"/>
        </w:rPr>
        <w:t>3</w:t>
      </w:r>
      <w:r w:rsidR="005F61A0" w:rsidRPr="005F61A0">
        <w:rPr>
          <w:rFonts w:ascii="GHEA Grapalat" w:hAnsi="GHEA Grapalat" w:cs="Times Armenian"/>
          <w:lang w:val="hy-AM"/>
        </w:rPr>
        <w:t>%-ով կամ</w:t>
      </w:r>
      <w:r w:rsidR="0086337A">
        <w:rPr>
          <w:rFonts w:ascii="GHEA Grapalat" w:hAnsi="GHEA Grapalat" w:cs="Times Armenian"/>
          <w:lang w:val="hy-AM"/>
        </w:rPr>
        <w:t xml:space="preserve"> </w:t>
      </w:r>
      <w:r w:rsidR="005D4F34">
        <w:rPr>
          <w:rFonts w:ascii="GHEA Grapalat" w:hAnsi="GHEA Grapalat" w:cs="Times Armenian"/>
          <w:lang w:val="hy-AM"/>
        </w:rPr>
        <w:t>665.5</w:t>
      </w:r>
      <w:r w:rsidR="005D4F34" w:rsidRPr="0058619C">
        <w:rPr>
          <w:rFonts w:cs="Calibri"/>
          <w:lang w:val="hy-AM"/>
        </w:rPr>
        <w:t> </w:t>
      </w:r>
      <w:r w:rsidR="005F61A0">
        <w:rPr>
          <w:rFonts w:ascii="GHEA Grapalat" w:hAnsi="GHEA Grapalat" w:cs="Times Armenian"/>
          <w:lang w:val="hy-AM"/>
        </w:rPr>
        <w:t>մլն</w:t>
      </w:r>
      <w:r w:rsidR="005F61A0" w:rsidRPr="005F61A0">
        <w:rPr>
          <w:rFonts w:ascii="GHEA Grapalat" w:hAnsi="GHEA Grapalat" w:cs="Times Armenian"/>
          <w:lang w:val="hy-AM"/>
        </w:rPr>
        <w:t xml:space="preserve"> դրամով, որը</w:t>
      </w:r>
      <w:r w:rsidR="001B340A">
        <w:rPr>
          <w:rFonts w:ascii="GHEA Grapalat" w:hAnsi="GHEA Grapalat" w:cs="Times Armenian"/>
          <w:lang w:val="hy-AM"/>
        </w:rPr>
        <w:t xml:space="preserve"> նույնպես</w:t>
      </w:r>
      <w:r w:rsidR="005F61A0" w:rsidRPr="005F61A0">
        <w:rPr>
          <w:rFonts w:ascii="GHEA Grapalat" w:hAnsi="GHEA Grapalat" w:cs="Times Armenian"/>
          <w:lang w:val="hy-AM"/>
        </w:rPr>
        <w:t xml:space="preserve"> պայմանավորված է միջին </w:t>
      </w:r>
      <w:r w:rsidR="005D4F34">
        <w:rPr>
          <w:rFonts w:ascii="GHEA Grapalat" w:hAnsi="GHEA Grapalat"/>
          <w:lang w:val="hy-AM"/>
        </w:rPr>
        <w:t>օրա</w:t>
      </w:r>
      <w:r w:rsidR="005F61A0" w:rsidRPr="006C3F04">
        <w:rPr>
          <w:rFonts w:ascii="GHEA Grapalat" w:hAnsi="GHEA Grapalat"/>
          <w:lang w:val="hy-AM"/>
        </w:rPr>
        <w:t>կան նպաստի</w:t>
      </w:r>
      <w:r w:rsidR="00E3613E" w:rsidRPr="00E3613E">
        <w:rPr>
          <w:rFonts w:ascii="GHEA Grapalat" w:hAnsi="GHEA Grapalat"/>
          <w:lang w:val="hy-AM"/>
        </w:rPr>
        <w:t xml:space="preserve"> </w:t>
      </w:r>
      <w:r w:rsidR="005D4F34" w:rsidRPr="0058619C">
        <w:rPr>
          <w:rFonts w:ascii="GHEA Grapalat" w:hAnsi="GHEA Grapalat"/>
          <w:lang w:val="hy-AM"/>
        </w:rPr>
        <w:t>աճ</w:t>
      </w:r>
      <w:r w:rsidR="00E3613E" w:rsidRPr="006C3F04">
        <w:rPr>
          <w:rFonts w:ascii="GHEA Grapalat" w:hAnsi="GHEA Grapalat"/>
          <w:lang w:val="hy-AM"/>
        </w:rPr>
        <w:t>ով</w:t>
      </w:r>
      <w:r w:rsidR="005F61A0" w:rsidRPr="006C3F04">
        <w:rPr>
          <w:rFonts w:ascii="GHEA Grapalat" w:hAnsi="GHEA Grapalat"/>
          <w:lang w:val="hy-AM"/>
        </w:rPr>
        <w:t xml:space="preserve"> </w:t>
      </w:r>
      <w:r w:rsidR="005F61A0" w:rsidRPr="00A41499">
        <w:rPr>
          <w:rFonts w:ascii="GHEA Grapalat" w:hAnsi="GHEA Grapalat"/>
          <w:lang w:val="hy-AM"/>
        </w:rPr>
        <w:t>(</w:t>
      </w:r>
      <w:r w:rsidR="00E3613E">
        <w:rPr>
          <w:rFonts w:ascii="GHEA Grapalat" w:hAnsi="GHEA Grapalat"/>
          <w:lang w:val="hy-AM"/>
        </w:rPr>
        <w:t xml:space="preserve">որը </w:t>
      </w:r>
      <w:r w:rsidR="005F61A0" w:rsidRPr="00A41499">
        <w:rPr>
          <w:rFonts w:ascii="GHEA Grapalat" w:hAnsi="GHEA Grapalat"/>
          <w:lang w:val="hy-AM"/>
        </w:rPr>
        <w:t>հաշվարկում է անձանց եկամտից</w:t>
      </w:r>
      <w:r w:rsidR="00E3613E">
        <w:rPr>
          <w:rFonts w:ascii="GHEA Grapalat" w:hAnsi="GHEA Grapalat"/>
          <w:lang w:val="hy-AM"/>
        </w:rPr>
        <w:t xml:space="preserve"> և</w:t>
      </w:r>
      <w:r w:rsidR="005F61A0" w:rsidRPr="00A41499">
        <w:rPr>
          <w:rFonts w:ascii="GHEA Grapalat" w:hAnsi="GHEA Grapalat"/>
          <w:lang w:val="hy-AM"/>
        </w:rPr>
        <w:t xml:space="preserve"> միջինում </w:t>
      </w:r>
      <w:r w:rsidR="00E3613E">
        <w:rPr>
          <w:rFonts w:ascii="GHEA Grapalat" w:hAnsi="GHEA Grapalat"/>
          <w:lang w:val="hy-AM"/>
        </w:rPr>
        <w:t>աճել</w:t>
      </w:r>
      <w:r w:rsidR="005F61A0" w:rsidRPr="00A41499">
        <w:rPr>
          <w:rFonts w:ascii="GHEA Grapalat" w:hAnsi="GHEA Grapalat"/>
          <w:lang w:val="hy-AM"/>
        </w:rPr>
        <w:t xml:space="preserve"> է)</w:t>
      </w:r>
      <w:r w:rsidR="00E3613E">
        <w:rPr>
          <w:rFonts w:ascii="GHEA Grapalat" w:hAnsi="GHEA Grapalat" w:cs="Times Armenian"/>
          <w:lang w:val="hy-AM"/>
        </w:rPr>
        <w:t>:</w:t>
      </w:r>
    </w:p>
    <w:p w14:paraId="5CFBEAC3" w14:textId="44612F56" w:rsidR="006E7097" w:rsidRDefault="006E7097" w:rsidP="006E7097">
      <w:pPr>
        <w:autoSpaceDE w:val="0"/>
        <w:autoSpaceDN w:val="0"/>
        <w:adjustRightInd w:val="0"/>
        <w:spacing w:after="0"/>
        <w:ind w:firstLine="567"/>
        <w:jc w:val="both"/>
        <w:rPr>
          <w:rFonts w:ascii="GHEA Grapalat" w:hAnsi="GHEA Grapalat" w:cs="Times Armenian"/>
          <w:lang w:val="hy-AM"/>
        </w:rPr>
      </w:pPr>
      <w:r w:rsidRPr="00B559EC">
        <w:rPr>
          <w:rFonts w:ascii="GHEA Grapalat" w:hAnsi="GHEA Grapalat" w:cs="Times Armenian"/>
          <w:i/>
          <w:lang w:val="hy-AM"/>
        </w:rPr>
        <w:t>Բնակարանային ապահով</w:t>
      </w:r>
      <w:r w:rsidR="007A4681" w:rsidRPr="0058619C">
        <w:rPr>
          <w:rFonts w:ascii="GHEA Grapalat" w:hAnsi="GHEA Grapalat" w:cs="Times Armenian"/>
          <w:i/>
          <w:lang w:val="hy-AM"/>
        </w:rPr>
        <w:t>ման</w:t>
      </w:r>
      <w:r w:rsidRPr="005A7156">
        <w:rPr>
          <w:rFonts w:ascii="GHEA Grapalat" w:hAnsi="GHEA Grapalat" w:cs="Times Armenian"/>
          <w:lang w:val="hy-AM"/>
        </w:rPr>
        <w:t xml:space="preserve"> ծրագրի շրջանակներում </w:t>
      </w:r>
      <w:r>
        <w:rPr>
          <w:rFonts w:ascii="GHEA Grapalat" w:hAnsi="GHEA Grapalat" w:cs="Times Armenian"/>
          <w:lang w:val="hy-AM"/>
        </w:rPr>
        <w:t>2025</w:t>
      </w:r>
      <w:r w:rsidRPr="005A7156">
        <w:rPr>
          <w:rFonts w:ascii="GHEA Grapalat" w:hAnsi="GHEA Grapalat" w:cs="Times Armenian"/>
          <w:lang w:val="hy-AM"/>
        </w:rPr>
        <w:t xml:space="preserve">թ. ընթացքում օգտագործվել է նախատեսված միջոցների </w:t>
      </w:r>
      <w:r>
        <w:rPr>
          <w:rFonts w:ascii="GHEA Grapalat" w:hAnsi="GHEA Grapalat" w:cs="Times Armenian"/>
          <w:lang w:val="hy-AM"/>
        </w:rPr>
        <w:t>88.8</w:t>
      </w:r>
      <w:r w:rsidRPr="005A7156">
        <w:rPr>
          <w:rFonts w:ascii="GHEA Grapalat" w:hAnsi="GHEA Grapalat" w:cs="Times Armenian"/>
          <w:lang w:val="hy-AM"/>
        </w:rPr>
        <w:t xml:space="preserve">%-ը՝ շուրջ </w:t>
      </w:r>
      <w:r w:rsidRPr="00B559EC">
        <w:rPr>
          <w:rFonts w:ascii="GHEA Grapalat" w:hAnsi="GHEA Grapalat" w:cs="Times Armenian"/>
          <w:lang w:val="hy-AM"/>
        </w:rPr>
        <w:t>12.9</w:t>
      </w:r>
      <w:r w:rsidRPr="005A7156">
        <w:rPr>
          <w:rFonts w:ascii="GHEA Grapalat" w:hAnsi="GHEA Grapalat" w:cs="Times Armenian"/>
          <w:lang w:val="hy-AM"/>
        </w:rPr>
        <w:t xml:space="preserve"> մլրդ դրամ</w:t>
      </w:r>
      <w:r w:rsidRPr="00AF525B">
        <w:rPr>
          <w:rFonts w:ascii="GHEA Grapalat" w:hAnsi="GHEA Grapalat" w:cs="GHEA Grapalat"/>
          <w:lang w:val="hy-AM"/>
        </w:rPr>
        <w:t>, որը նախորդ տարվա համեմատ աճել է 6</w:t>
      </w:r>
      <w:r>
        <w:rPr>
          <w:rFonts w:ascii="GHEA Grapalat" w:hAnsi="GHEA Grapalat" w:cs="GHEA Grapalat"/>
          <w:lang w:val="hy-AM"/>
        </w:rPr>
        <w:t>1%</w:t>
      </w:r>
      <w:r w:rsidRPr="00AF525B">
        <w:rPr>
          <w:rFonts w:ascii="GHEA Grapalat" w:hAnsi="GHEA Grapalat" w:cs="GHEA Grapalat"/>
          <w:lang w:val="hy-AM"/>
        </w:rPr>
        <w:t xml:space="preserve">-ով կամ </w:t>
      </w:r>
      <w:r>
        <w:rPr>
          <w:rFonts w:ascii="GHEA Grapalat" w:hAnsi="GHEA Grapalat" w:cs="GHEA Grapalat"/>
          <w:lang w:val="hy-AM"/>
        </w:rPr>
        <w:t>4.9</w:t>
      </w:r>
      <w:r w:rsidRPr="00AF525B">
        <w:rPr>
          <w:rFonts w:ascii="GHEA Grapalat" w:hAnsi="GHEA Grapalat" w:cs="GHEA Grapalat"/>
          <w:lang w:val="hy-AM"/>
        </w:rPr>
        <w:t xml:space="preserve"> մլ</w:t>
      </w:r>
      <w:r>
        <w:rPr>
          <w:rFonts w:ascii="GHEA Grapalat" w:hAnsi="GHEA Grapalat" w:cs="GHEA Grapalat"/>
          <w:lang w:val="hy-AM"/>
        </w:rPr>
        <w:t>րդ</w:t>
      </w:r>
      <w:r w:rsidRPr="00AF525B">
        <w:rPr>
          <w:rFonts w:ascii="GHEA Grapalat" w:hAnsi="GHEA Grapalat" w:cs="GHEA Grapalat"/>
          <w:lang w:val="hy-AM"/>
        </w:rPr>
        <w:t xml:space="preserve"> դրամով:</w:t>
      </w:r>
      <w:r w:rsidRPr="008F516F">
        <w:rPr>
          <w:rFonts w:ascii="GHEA Grapalat" w:hAnsi="GHEA Grapalat"/>
          <w:lang w:val="hy-AM"/>
        </w:rPr>
        <w:t xml:space="preserve"> </w:t>
      </w:r>
      <w:r w:rsidRPr="00AF525B">
        <w:rPr>
          <w:rFonts w:ascii="GHEA Grapalat" w:hAnsi="GHEA Grapalat"/>
          <w:lang w:val="hy-AM"/>
        </w:rPr>
        <w:t>Ծախսերի՝ ծրագրից շեղումը</w:t>
      </w:r>
      <w:r>
        <w:rPr>
          <w:rFonts w:ascii="GHEA Grapalat" w:hAnsi="GHEA Grapalat"/>
          <w:lang w:val="hy-AM"/>
        </w:rPr>
        <w:t xml:space="preserve"> և</w:t>
      </w:r>
      <w:r w:rsidRPr="00AF525B">
        <w:rPr>
          <w:rFonts w:ascii="GHEA Grapalat" w:hAnsi="GHEA Grapalat"/>
          <w:lang w:val="hy-AM"/>
        </w:rPr>
        <w:t xml:space="preserve"> նախորդ տարվա համեմատ </w:t>
      </w:r>
      <w:r>
        <w:rPr>
          <w:rFonts w:ascii="GHEA Grapalat" w:hAnsi="GHEA Grapalat"/>
          <w:lang w:val="hy-AM"/>
        </w:rPr>
        <w:t xml:space="preserve">աճը հիմնականում պայմանավորված </w:t>
      </w:r>
      <w:r w:rsidR="007A4681">
        <w:rPr>
          <w:rFonts w:ascii="GHEA Grapalat" w:hAnsi="GHEA Grapalat"/>
          <w:lang w:val="hy-AM"/>
        </w:rPr>
        <w:t>են</w:t>
      </w:r>
      <w:r w:rsidRPr="005A7156">
        <w:rPr>
          <w:rFonts w:ascii="GHEA Grapalat" w:hAnsi="GHEA Grapalat" w:cs="Times Armenian"/>
          <w:lang w:val="hy-AM"/>
        </w:rPr>
        <w:t xml:space="preserve"> «</w:t>
      </w:r>
      <w:r w:rsidRPr="00260ADC">
        <w:rPr>
          <w:rFonts w:ascii="GHEA Grapalat" w:hAnsi="GHEA Grapalat" w:cs="Times Armenian"/>
          <w:lang w:val="hy-AM"/>
        </w:rPr>
        <w:t>Լեռնային Ղարաբաղի առանձին շրջաններից բռնի տեղահանված ընտանիքների համար բնակարանային մատչելիության ապահովման պետական աջակցության տրամադրում</w:t>
      </w:r>
      <w:r>
        <w:rPr>
          <w:rFonts w:ascii="GHEA Grapalat" w:hAnsi="GHEA Grapalat" w:cs="Times Armenian"/>
          <w:lang w:val="hy-AM"/>
        </w:rPr>
        <w:t>» և «</w:t>
      </w:r>
      <w:r w:rsidRPr="0003013D">
        <w:rPr>
          <w:rFonts w:ascii="GHEA Grapalat" w:hAnsi="GHEA Grapalat" w:cs="Times Armenian"/>
          <w:lang w:val="hy-AM"/>
        </w:rPr>
        <w:t>Սահմանամերձ բնակավայրերում ընտանիքների բնակարանային մատչելիության ապահովման պետական աջակցություն</w:t>
      </w:r>
      <w:r>
        <w:rPr>
          <w:rFonts w:ascii="GHEA Grapalat" w:hAnsi="GHEA Grapalat" w:cs="Times Armenian"/>
          <w:lang w:val="hy-AM"/>
        </w:rPr>
        <w:t xml:space="preserve">» </w:t>
      </w:r>
      <w:r w:rsidRPr="005A7156">
        <w:rPr>
          <w:rFonts w:ascii="GHEA Grapalat" w:hAnsi="GHEA Grapalat" w:cs="Times Armenian"/>
          <w:lang w:val="hy-AM"/>
        </w:rPr>
        <w:t>միջոցառումների</w:t>
      </w:r>
      <w:r w:rsidR="0086337A">
        <w:rPr>
          <w:rFonts w:ascii="GHEA Grapalat" w:hAnsi="GHEA Grapalat" w:cs="Times Armenian"/>
          <w:lang w:val="hy-AM"/>
        </w:rPr>
        <w:t xml:space="preserve"> </w:t>
      </w:r>
      <w:r>
        <w:rPr>
          <w:rFonts w:ascii="GHEA Grapalat" w:hAnsi="GHEA Grapalat" w:cs="Times Armenian"/>
          <w:lang w:val="hy-AM"/>
        </w:rPr>
        <w:t>կատարողականով</w:t>
      </w:r>
      <w:r w:rsidRPr="00AF2D82">
        <w:rPr>
          <w:rFonts w:ascii="GHEA Grapalat" w:hAnsi="GHEA Grapalat" w:cs="Times Armenian"/>
          <w:lang w:val="hy-AM"/>
        </w:rPr>
        <w:t>:</w:t>
      </w:r>
    </w:p>
    <w:p w14:paraId="0E772F6C" w14:textId="4A7EDEAC" w:rsidR="006E7097" w:rsidRPr="00231D3F" w:rsidRDefault="006E7097" w:rsidP="00EF6CA1">
      <w:pPr>
        <w:autoSpaceDE w:val="0"/>
        <w:autoSpaceDN w:val="0"/>
        <w:adjustRightInd w:val="0"/>
        <w:spacing w:after="0"/>
        <w:ind w:firstLine="567"/>
        <w:jc w:val="both"/>
        <w:rPr>
          <w:rFonts w:ascii="GHEA Grapalat" w:hAnsi="GHEA Grapalat" w:cs="Times Armenian"/>
          <w:color w:val="FF0000"/>
          <w:lang w:val="hy-AM"/>
        </w:rPr>
      </w:pPr>
      <w:r w:rsidRPr="00885EA1">
        <w:rPr>
          <w:rFonts w:ascii="GHEA Grapalat" w:hAnsi="GHEA Grapalat" w:cs="Times Armenian"/>
          <w:lang w:val="hy-AM"/>
        </w:rPr>
        <w:t xml:space="preserve">Հաշվետու </w:t>
      </w:r>
      <w:r w:rsidR="00044843">
        <w:rPr>
          <w:rFonts w:ascii="GHEA Grapalat" w:hAnsi="GHEA Grapalat" w:cs="Times Armenian"/>
          <w:lang w:val="hy-AM"/>
        </w:rPr>
        <w:t>տարում</w:t>
      </w:r>
      <w:r w:rsidRPr="00885EA1">
        <w:rPr>
          <w:rFonts w:ascii="GHEA Grapalat" w:hAnsi="GHEA Grapalat" w:cs="Times Armenian"/>
          <w:lang w:val="hy-AM"/>
        </w:rPr>
        <w:t xml:space="preserve"> Լեռնային Ղարաբաղի առանձին շրջաններից բռնի տեղահանված ընտանիքների համար բնակարանային մատչելիության ապահովման պետական աջակցության </w:t>
      </w:r>
      <w:r w:rsidR="00E652EB">
        <w:rPr>
          <w:rFonts w:ascii="GHEA Grapalat" w:hAnsi="GHEA Grapalat" w:cs="Times Armenian"/>
          <w:lang w:val="hy-AM"/>
        </w:rPr>
        <w:t>տրամադրման</w:t>
      </w:r>
      <w:r w:rsidRPr="00885EA1">
        <w:rPr>
          <w:rFonts w:ascii="GHEA Grapalat" w:hAnsi="GHEA Grapalat" w:cs="Times Armenian"/>
          <w:lang w:val="hy-AM"/>
        </w:rPr>
        <w:t xml:space="preserve"> միջոցառման շրջանակներում </w:t>
      </w:r>
      <w:r w:rsidRPr="00B559EC">
        <w:rPr>
          <w:rFonts w:ascii="GHEA Grapalat" w:hAnsi="GHEA Grapalat" w:cs="Times Armenian"/>
          <w:lang w:val="hy-AM"/>
        </w:rPr>
        <w:t>աջակցություն</w:t>
      </w:r>
      <w:r w:rsidRPr="00885EA1">
        <w:rPr>
          <w:rFonts w:ascii="GHEA Grapalat" w:hAnsi="GHEA Grapalat" w:cs="Times Armenian"/>
          <w:lang w:val="hy-AM"/>
        </w:rPr>
        <w:t xml:space="preserve"> է ստացել </w:t>
      </w:r>
      <w:r w:rsidRPr="00B559EC">
        <w:rPr>
          <w:rFonts w:ascii="GHEA Grapalat" w:hAnsi="GHEA Grapalat" w:cs="Times Armenian"/>
          <w:lang w:val="hy-AM"/>
        </w:rPr>
        <w:t>3</w:t>
      </w:r>
      <w:r w:rsidR="00044843">
        <w:rPr>
          <w:rFonts w:ascii="GHEA Grapalat" w:hAnsi="GHEA Grapalat" w:cs="Times Armenian"/>
          <w:lang w:val="hy-AM"/>
        </w:rPr>
        <w:t>,</w:t>
      </w:r>
      <w:r w:rsidRPr="00B559EC">
        <w:rPr>
          <w:rFonts w:ascii="GHEA Grapalat" w:hAnsi="GHEA Grapalat" w:cs="Times Armenian"/>
          <w:lang w:val="hy-AM"/>
        </w:rPr>
        <w:t>714</w:t>
      </w:r>
      <w:r w:rsidRPr="00885EA1">
        <w:rPr>
          <w:rFonts w:ascii="GHEA Grapalat" w:hAnsi="GHEA Grapalat" w:cs="Times Armenian"/>
          <w:lang w:val="hy-AM"/>
        </w:rPr>
        <w:t xml:space="preserve"> </w:t>
      </w:r>
      <w:r w:rsidRPr="00B559EC">
        <w:rPr>
          <w:rFonts w:ascii="GHEA Grapalat" w:hAnsi="GHEA Grapalat" w:cs="Times Armenian"/>
          <w:lang w:val="hy-AM"/>
        </w:rPr>
        <w:t>ընտանիք</w:t>
      </w:r>
      <w:r w:rsidRPr="00885EA1">
        <w:rPr>
          <w:rFonts w:ascii="GHEA Grapalat" w:hAnsi="GHEA Grapalat" w:cs="Times Armenian"/>
          <w:lang w:val="hy-AM"/>
        </w:rPr>
        <w:t xml:space="preserve">՝ կանխատեսված </w:t>
      </w:r>
      <w:r w:rsidRPr="00B559EC">
        <w:rPr>
          <w:rFonts w:ascii="GHEA Grapalat" w:hAnsi="GHEA Grapalat" w:cs="Times Armenian"/>
          <w:lang w:val="hy-AM"/>
        </w:rPr>
        <w:t>4</w:t>
      </w:r>
      <w:r w:rsidR="00044843">
        <w:rPr>
          <w:rFonts w:ascii="GHEA Grapalat" w:hAnsi="GHEA Grapalat" w:cs="Times Armenian"/>
          <w:lang w:val="hy-AM"/>
        </w:rPr>
        <w:t>,</w:t>
      </w:r>
      <w:r w:rsidRPr="00B559EC">
        <w:rPr>
          <w:rFonts w:ascii="GHEA Grapalat" w:hAnsi="GHEA Grapalat" w:cs="Times Armenian"/>
          <w:lang w:val="hy-AM"/>
        </w:rPr>
        <w:t>167</w:t>
      </w:r>
      <w:r w:rsidRPr="00885EA1">
        <w:rPr>
          <w:rFonts w:ascii="GHEA Grapalat" w:hAnsi="GHEA Grapalat" w:cs="Times Armenian"/>
          <w:lang w:val="hy-AM"/>
        </w:rPr>
        <w:t xml:space="preserve">-ի և նախորդ տարվա </w:t>
      </w:r>
      <w:r w:rsidRPr="00B559EC">
        <w:rPr>
          <w:rFonts w:ascii="GHEA Grapalat" w:hAnsi="GHEA Grapalat" w:cs="Times Armenian"/>
          <w:lang w:val="hy-AM"/>
        </w:rPr>
        <w:t>3</w:t>
      </w:r>
      <w:r w:rsidR="00044843">
        <w:rPr>
          <w:rFonts w:ascii="GHEA Grapalat" w:hAnsi="GHEA Grapalat" w:cs="Times Armenian"/>
          <w:lang w:val="hy-AM"/>
        </w:rPr>
        <w:t>,</w:t>
      </w:r>
      <w:r w:rsidRPr="00B559EC">
        <w:rPr>
          <w:rFonts w:ascii="GHEA Grapalat" w:hAnsi="GHEA Grapalat" w:cs="Times Armenian"/>
          <w:lang w:val="hy-AM"/>
        </w:rPr>
        <w:t>135</w:t>
      </w:r>
      <w:r w:rsidRPr="00885EA1">
        <w:rPr>
          <w:rFonts w:ascii="GHEA Grapalat" w:hAnsi="GHEA Grapalat" w:cs="Times Armenian"/>
          <w:lang w:val="hy-AM"/>
        </w:rPr>
        <w:t xml:space="preserve">-ի </w:t>
      </w:r>
      <w:r w:rsidRPr="00A83A7F">
        <w:rPr>
          <w:rFonts w:ascii="GHEA Grapalat" w:hAnsi="GHEA Grapalat" w:cs="Times Armenian"/>
          <w:lang w:val="hy-AM"/>
        </w:rPr>
        <w:t xml:space="preserve">դիմաց: </w:t>
      </w:r>
      <w:r w:rsidR="001446AC" w:rsidRPr="00A34CBC">
        <w:rPr>
          <w:rFonts w:ascii="GHEA Grapalat" w:hAnsi="GHEA Grapalat"/>
          <w:lang w:val="hy-AM"/>
        </w:rPr>
        <w:t>Փաստացի արդյունքային ցուցանիշի շեղումը կանխատեսվածի</w:t>
      </w:r>
      <w:r w:rsidR="001446AC">
        <w:rPr>
          <w:rFonts w:ascii="GHEA Grapalat" w:hAnsi="GHEA Grapalat"/>
          <w:lang w:val="hy-AM"/>
        </w:rPr>
        <w:t xml:space="preserve"> </w:t>
      </w:r>
      <w:r w:rsidR="001446AC" w:rsidRPr="00A34CBC">
        <w:rPr>
          <w:rFonts w:ascii="GHEA Grapalat" w:hAnsi="GHEA Grapalat"/>
          <w:lang w:val="hy-AM"/>
        </w:rPr>
        <w:t xml:space="preserve">նկատմամբ պայմանավորված է </w:t>
      </w:r>
      <w:r w:rsidRPr="00B559EC">
        <w:rPr>
          <w:rFonts w:ascii="GHEA Grapalat" w:hAnsi="GHEA Grapalat" w:cs="Times Armenian"/>
          <w:lang w:val="hy-AM"/>
        </w:rPr>
        <w:t xml:space="preserve">պետական աջակցության հավաստագիր ստանալու համար դիմած </w:t>
      </w:r>
      <w:r w:rsidR="00DC69F1" w:rsidRPr="00B559EC">
        <w:rPr>
          <w:rFonts w:ascii="GHEA Grapalat" w:hAnsi="GHEA Grapalat" w:cs="Times Armenian"/>
          <w:lang w:val="hy-AM"/>
        </w:rPr>
        <w:t xml:space="preserve">շահառու ընտանիքների </w:t>
      </w:r>
      <w:r w:rsidR="00DC69F1" w:rsidRPr="0058619C">
        <w:rPr>
          <w:rFonts w:ascii="GHEA Grapalat" w:hAnsi="GHEA Grapalat" w:cs="Times Armenian"/>
          <w:lang w:val="hy-AM"/>
        </w:rPr>
        <w:t>համեմատ փ</w:t>
      </w:r>
      <w:r w:rsidRPr="00B559EC">
        <w:rPr>
          <w:rFonts w:ascii="GHEA Grapalat" w:hAnsi="GHEA Grapalat" w:cs="Times Armenian"/>
          <w:lang w:val="hy-AM"/>
        </w:rPr>
        <w:t xml:space="preserve">աստացի </w:t>
      </w:r>
      <w:r w:rsidR="00E652EB">
        <w:rPr>
          <w:rFonts w:ascii="GHEA Grapalat" w:hAnsi="GHEA Grapalat" w:cs="Times Armenian"/>
          <w:lang w:val="hy-AM"/>
        </w:rPr>
        <w:t xml:space="preserve">աջակցություն ստացած </w:t>
      </w:r>
      <w:r w:rsidR="00DC69F1" w:rsidRPr="0058619C">
        <w:rPr>
          <w:rFonts w:ascii="GHEA Grapalat" w:hAnsi="GHEA Grapalat" w:cs="Times Armenian"/>
          <w:lang w:val="hy-AM"/>
        </w:rPr>
        <w:t xml:space="preserve">ընտանիքների </w:t>
      </w:r>
      <w:r w:rsidR="00DC69F1">
        <w:rPr>
          <w:rFonts w:ascii="GHEA Grapalat" w:hAnsi="GHEA Grapalat" w:cs="Times Armenian"/>
          <w:lang w:val="hy-AM"/>
        </w:rPr>
        <w:t>թվ</w:t>
      </w:r>
      <w:r w:rsidR="00DC69F1" w:rsidRPr="0058619C">
        <w:rPr>
          <w:rFonts w:ascii="GHEA Grapalat" w:hAnsi="GHEA Grapalat" w:cs="Times Armenian"/>
          <w:lang w:val="hy-AM"/>
        </w:rPr>
        <w:t>ով</w:t>
      </w:r>
      <w:r w:rsidRPr="00A83A7F">
        <w:rPr>
          <w:rFonts w:ascii="GHEA Grapalat" w:hAnsi="GHEA Grapalat" w:cs="Times Armenian"/>
          <w:lang w:val="hy-AM"/>
        </w:rPr>
        <w:t xml:space="preserve">: </w:t>
      </w:r>
      <w:r w:rsidR="00E652EB">
        <w:rPr>
          <w:rFonts w:ascii="GHEA Grapalat" w:hAnsi="GHEA Grapalat" w:cs="Times Armenian"/>
          <w:lang w:val="hy-AM"/>
        </w:rPr>
        <w:t>Նշված մ</w:t>
      </w:r>
      <w:r w:rsidRPr="00A83A7F">
        <w:rPr>
          <w:rFonts w:ascii="GHEA Grapalat" w:hAnsi="GHEA Grapalat" w:cs="Times Armenian"/>
          <w:lang w:val="hy-AM"/>
        </w:rPr>
        <w:t xml:space="preserve">իջոցառման ծախսերը կազմել են ավելի քան </w:t>
      </w:r>
      <w:r w:rsidRPr="00B559EC">
        <w:rPr>
          <w:rFonts w:ascii="GHEA Grapalat" w:hAnsi="GHEA Grapalat" w:cs="Times Armenian"/>
          <w:lang w:val="hy-AM"/>
        </w:rPr>
        <w:t>5.9</w:t>
      </w:r>
      <w:r w:rsidR="002B7AB7">
        <w:rPr>
          <w:rFonts w:cs="Calibri"/>
          <w:lang w:val="hy-AM"/>
        </w:rPr>
        <w:t xml:space="preserve"> </w:t>
      </w:r>
      <w:r w:rsidRPr="00A83A7F">
        <w:rPr>
          <w:rFonts w:ascii="GHEA Grapalat" w:hAnsi="GHEA Grapalat" w:cs="Times Armenian"/>
          <w:lang w:val="hy-AM"/>
        </w:rPr>
        <w:t>մլրդ դրամ կամ ծրագրված ցուցանիշի</w:t>
      </w:r>
      <w:r w:rsidR="00044843">
        <w:rPr>
          <w:rFonts w:ascii="GHEA Grapalat" w:hAnsi="GHEA Grapalat" w:cs="Times Armenian"/>
          <w:lang w:val="hy-AM"/>
        </w:rPr>
        <w:t xml:space="preserve"> 84</w:t>
      </w:r>
      <w:r w:rsidRPr="00A83A7F">
        <w:rPr>
          <w:rFonts w:ascii="GHEA Grapalat" w:hAnsi="GHEA Grapalat" w:cs="Times Armenian"/>
          <w:lang w:val="hy-AM"/>
        </w:rPr>
        <w:t>%-ը, որ</w:t>
      </w:r>
      <w:r w:rsidRPr="00B16163">
        <w:rPr>
          <w:rFonts w:ascii="GHEA Grapalat" w:hAnsi="GHEA Grapalat" w:cs="Times Armenian"/>
          <w:lang w:val="hy-AM"/>
        </w:rPr>
        <w:t xml:space="preserve">ը </w:t>
      </w:r>
      <w:r w:rsidR="00044843">
        <w:rPr>
          <w:rFonts w:ascii="GHEA Grapalat" w:hAnsi="GHEA Grapalat" w:cs="Times Armenian"/>
          <w:lang w:val="hy-AM"/>
        </w:rPr>
        <w:t>27</w:t>
      </w:r>
      <w:r w:rsidRPr="00B16163">
        <w:rPr>
          <w:rFonts w:ascii="GHEA Grapalat" w:hAnsi="GHEA Grapalat" w:cs="Times Armenian"/>
          <w:lang w:val="hy-AM"/>
        </w:rPr>
        <w:t>%</w:t>
      </w:r>
      <w:r w:rsidRPr="00B16163">
        <w:rPr>
          <w:rFonts w:ascii="GHEA Grapalat" w:hAnsi="GHEA Grapalat" w:cs="Times Armenian"/>
          <w:lang w:val="hy-AM"/>
        </w:rPr>
        <w:noBreakHyphen/>
        <w:t xml:space="preserve">ով կամ </w:t>
      </w:r>
      <w:r w:rsidRPr="00B559EC">
        <w:rPr>
          <w:rFonts w:ascii="GHEA Grapalat" w:hAnsi="GHEA Grapalat" w:cs="Times Armenian"/>
          <w:lang w:val="hy-AM"/>
        </w:rPr>
        <w:t>1.3</w:t>
      </w:r>
      <w:r w:rsidRPr="00B16163">
        <w:rPr>
          <w:rFonts w:ascii="GHEA Grapalat" w:hAnsi="GHEA Grapalat" w:cs="Times Armenian"/>
          <w:lang w:val="hy-AM"/>
        </w:rPr>
        <w:t xml:space="preserve"> մլրդ դրամով գերազանցել է </w:t>
      </w:r>
      <w:r>
        <w:rPr>
          <w:rFonts w:ascii="GHEA Grapalat" w:hAnsi="GHEA Grapalat" w:cs="Times Armenian"/>
          <w:lang w:val="hy-AM"/>
        </w:rPr>
        <w:t>2024</w:t>
      </w:r>
      <w:r w:rsidRPr="00B16163">
        <w:rPr>
          <w:rFonts w:ascii="GHEA Grapalat" w:hAnsi="GHEA Grapalat" w:cs="Times Armenian"/>
          <w:lang w:val="hy-AM"/>
        </w:rPr>
        <w:t xml:space="preserve">թ. ցուցանիշը՝ </w:t>
      </w:r>
      <w:r w:rsidRPr="00231D3F">
        <w:rPr>
          <w:rFonts w:ascii="GHEA Grapalat" w:hAnsi="GHEA Grapalat" w:cs="Times Armenian"/>
          <w:lang w:val="hy-AM"/>
        </w:rPr>
        <w:t>հիմնականում պայմանավորված շահառուների թվի աճով</w:t>
      </w:r>
      <w:r w:rsidR="00231D3F" w:rsidRPr="00231D3F">
        <w:rPr>
          <w:rFonts w:ascii="GHEA Grapalat" w:hAnsi="GHEA Grapalat" w:cs="Times Armenian"/>
          <w:lang w:val="hy-AM"/>
        </w:rPr>
        <w:t>:</w:t>
      </w:r>
    </w:p>
    <w:p w14:paraId="2BAF9D7A" w14:textId="77CBB168" w:rsidR="00E30AFB" w:rsidRPr="008000DC" w:rsidRDefault="00C174A1" w:rsidP="00E30AFB">
      <w:pPr>
        <w:autoSpaceDE w:val="0"/>
        <w:autoSpaceDN w:val="0"/>
        <w:adjustRightInd w:val="0"/>
        <w:spacing w:after="0"/>
        <w:ind w:firstLine="567"/>
        <w:jc w:val="both"/>
        <w:rPr>
          <w:rFonts w:ascii="GHEA Grapalat" w:hAnsi="GHEA Grapalat"/>
          <w:lang w:val="hy-AM"/>
        </w:rPr>
      </w:pPr>
      <w:r>
        <w:rPr>
          <w:rFonts w:ascii="GHEA Grapalat" w:hAnsi="GHEA Grapalat" w:cs="Times Armenian"/>
          <w:lang w:val="hy-AM"/>
        </w:rPr>
        <w:t>2025թ</w:t>
      </w:r>
      <w:r w:rsidR="002B7AB7" w:rsidRPr="00A41499">
        <w:rPr>
          <w:rFonts w:ascii="GHEA Grapalat" w:hAnsi="GHEA Grapalat" w:cs="Times Armenian"/>
          <w:lang w:val="hy-AM"/>
        </w:rPr>
        <w:t>.</w:t>
      </w:r>
      <w:r w:rsidR="0086337A">
        <w:rPr>
          <w:rFonts w:ascii="GHEA Grapalat" w:hAnsi="GHEA Grapalat" w:cs="Times Armenian"/>
          <w:lang w:val="hy-AM"/>
        </w:rPr>
        <w:t xml:space="preserve"> </w:t>
      </w:r>
      <w:r w:rsidR="00044843">
        <w:rPr>
          <w:rFonts w:ascii="GHEA Grapalat" w:hAnsi="GHEA Grapalat" w:cs="Times Armenian"/>
          <w:lang w:val="hy-AM"/>
        </w:rPr>
        <w:t xml:space="preserve">ընթացքում </w:t>
      </w:r>
      <w:r w:rsidRPr="00E652EB">
        <w:rPr>
          <w:rFonts w:ascii="GHEA Grapalat" w:hAnsi="GHEA Grapalat" w:cs="Times Armenian"/>
          <w:lang w:val="hy-AM"/>
        </w:rPr>
        <w:t>ՀՀ սահմանամերձ գյուղական բնակավայրում անհատական բնակելի տուն կառուցելու նպատակով գործընկեր կազմակերպությունների կողմից տրամադրված հի</w:t>
      </w:r>
      <w:r w:rsidR="00044843">
        <w:rPr>
          <w:rFonts w:ascii="GHEA Grapalat" w:hAnsi="GHEA Grapalat" w:cs="Times Armenian"/>
          <w:lang w:val="hy-AM"/>
        </w:rPr>
        <w:t>պ</w:t>
      </w:r>
      <w:r w:rsidRPr="00E652EB">
        <w:rPr>
          <w:rFonts w:ascii="GHEA Grapalat" w:hAnsi="GHEA Grapalat" w:cs="Times Armenian"/>
          <w:lang w:val="hy-AM"/>
        </w:rPr>
        <w:t>ո</w:t>
      </w:r>
      <w:r w:rsidR="00044843">
        <w:rPr>
          <w:rFonts w:ascii="GHEA Grapalat" w:hAnsi="GHEA Grapalat" w:cs="Times Armenian"/>
          <w:lang w:val="hy-AM"/>
        </w:rPr>
        <w:t>տ</w:t>
      </w:r>
      <w:r w:rsidRPr="00E652EB">
        <w:rPr>
          <w:rFonts w:ascii="GHEA Grapalat" w:hAnsi="GHEA Grapalat" w:cs="Times Armenian"/>
          <w:lang w:val="hy-AM"/>
        </w:rPr>
        <w:t>ե</w:t>
      </w:r>
      <w:r w:rsidR="00044843">
        <w:rPr>
          <w:rFonts w:ascii="GHEA Grapalat" w:hAnsi="GHEA Grapalat" w:cs="Times Armenian"/>
          <w:lang w:val="hy-AM"/>
        </w:rPr>
        <w:t>կ</w:t>
      </w:r>
      <w:r w:rsidRPr="00E652EB">
        <w:rPr>
          <w:rFonts w:ascii="GHEA Grapalat" w:hAnsi="GHEA Grapalat" w:cs="Times Armenian"/>
          <w:lang w:val="hy-AM"/>
        </w:rPr>
        <w:t xml:space="preserve">ային </w:t>
      </w:r>
      <w:r>
        <w:rPr>
          <w:rFonts w:ascii="GHEA Grapalat" w:hAnsi="GHEA Grapalat" w:cs="Times Armenian"/>
          <w:lang w:val="hy-AM"/>
        </w:rPr>
        <w:t xml:space="preserve">վարկերի </w:t>
      </w:r>
      <w:r w:rsidR="002B7AB7">
        <w:rPr>
          <w:rFonts w:ascii="GHEA Grapalat" w:hAnsi="GHEA Grapalat" w:cs="Times Armenian"/>
          <w:lang w:val="hy-AM"/>
        </w:rPr>
        <w:t>շրջանակ</w:t>
      </w:r>
      <w:r>
        <w:rPr>
          <w:rFonts w:ascii="GHEA Grapalat" w:hAnsi="GHEA Grapalat" w:cs="Times Armenian"/>
          <w:lang w:val="hy-AM"/>
        </w:rPr>
        <w:t xml:space="preserve">ներում աջակցություն </w:t>
      </w:r>
      <w:r w:rsidR="002B7AB7">
        <w:rPr>
          <w:rFonts w:ascii="GHEA Grapalat" w:hAnsi="GHEA Grapalat" w:cs="Times Armenian"/>
          <w:lang w:val="hy-AM"/>
        </w:rPr>
        <w:t>են</w:t>
      </w:r>
      <w:r>
        <w:rPr>
          <w:rFonts w:ascii="GHEA Grapalat" w:hAnsi="GHEA Grapalat" w:cs="Times Armenian"/>
          <w:lang w:val="hy-AM"/>
        </w:rPr>
        <w:t xml:space="preserve"> ստացել</w:t>
      </w:r>
      <w:r w:rsidR="0086337A">
        <w:rPr>
          <w:rFonts w:ascii="GHEA Grapalat" w:hAnsi="GHEA Grapalat" w:cs="Times Armenian"/>
          <w:lang w:val="hy-AM"/>
        </w:rPr>
        <w:t xml:space="preserve"> </w:t>
      </w:r>
      <w:r w:rsidRPr="00B559EC">
        <w:rPr>
          <w:rFonts w:ascii="GHEA Grapalat" w:hAnsi="GHEA Grapalat"/>
          <w:lang w:val="hy-AM"/>
        </w:rPr>
        <w:t>2</w:t>
      </w:r>
      <w:r>
        <w:rPr>
          <w:rFonts w:ascii="GHEA Grapalat" w:hAnsi="GHEA Grapalat"/>
          <w:lang w:val="hy-AM"/>
        </w:rPr>
        <w:t>,</w:t>
      </w:r>
      <w:r w:rsidRPr="00B559EC">
        <w:rPr>
          <w:rFonts w:ascii="GHEA Grapalat" w:hAnsi="GHEA Grapalat"/>
          <w:lang w:val="hy-AM"/>
        </w:rPr>
        <w:t>292</w:t>
      </w:r>
      <w:r>
        <w:rPr>
          <w:rFonts w:ascii="GHEA Grapalat" w:hAnsi="GHEA Grapalat"/>
          <w:lang w:val="hy-AM"/>
        </w:rPr>
        <w:t xml:space="preserve"> ընտանիքներ</w:t>
      </w:r>
      <w:r w:rsidRPr="009038BB">
        <w:rPr>
          <w:rFonts w:ascii="GHEA Grapalat" w:hAnsi="GHEA Grapalat"/>
          <w:lang w:val="hy-AM"/>
        </w:rPr>
        <w:t xml:space="preserve">՝ </w:t>
      </w:r>
      <w:r w:rsidRPr="009038BB">
        <w:rPr>
          <w:rFonts w:ascii="GHEA Grapalat" w:hAnsi="GHEA Grapalat" w:cs="Times Armenian"/>
          <w:lang w:val="hy-AM"/>
        </w:rPr>
        <w:t xml:space="preserve">կանխատեսված </w:t>
      </w:r>
      <w:r w:rsidRPr="00B559EC">
        <w:rPr>
          <w:rFonts w:ascii="GHEA Grapalat" w:hAnsi="GHEA Grapalat" w:cs="Times Armenian"/>
          <w:lang w:val="hy-AM"/>
        </w:rPr>
        <w:t>2</w:t>
      </w:r>
      <w:r>
        <w:rPr>
          <w:rFonts w:ascii="GHEA Grapalat" w:hAnsi="GHEA Grapalat" w:cs="Times Armenian"/>
          <w:lang w:val="hy-AM"/>
        </w:rPr>
        <w:t>,</w:t>
      </w:r>
      <w:r w:rsidRPr="00B559EC">
        <w:rPr>
          <w:rFonts w:ascii="GHEA Grapalat" w:hAnsi="GHEA Grapalat" w:cs="Times Armenian"/>
          <w:lang w:val="hy-AM"/>
        </w:rPr>
        <w:t>500</w:t>
      </w:r>
      <w:r w:rsidRPr="009038BB">
        <w:rPr>
          <w:rFonts w:ascii="GHEA Grapalat" w:hAnsi="GHEA Grapalat" w:cs="Times Armenian"/>
          <w:lang w:val="hy-AM"/>
        </w:rPr>
        <w:t>-ի և</w:t>
      </w:r>
      <w:r w:rsidRPr="009038BB">
        <w:rPr>
          <w:rFonts w:ascii="GHEA Grapalat" w:hAnsi="GHEA Grapalat"/>
          <w:lang w:val="hy-AM"/>
        </w:rPr>
        <w:t xml:space="preserve"> նախորդ տարվա </w:t>
      </w:r>
      <w:r>
        <w:rPr>
          <w:rFonts w:ascii="GHEA Grapalat" w:hAnsi="GHEA Grapalat"/>
          <w:lang w:val="hy-AM"/>
        </w:rPr>
        <w:t>97</w:t>
      </w:r>
      <w:r w:rsidRPr="009038BB">
        <w:rPr>
          <w:rFonts w:ascii="GHEA Grapalat" w:hAnsi="GHEA Grapalat"/>
          <w:lang w:val="hy-AM"/>
        </w:rPr>
        <w:t>9-</w:t>
      </w:r>
      <w:r w:rsidRPr="009038BB">
        <w:rPr>
          <w:rFonts w:ascii="GHEA Grapalat" w:hAnsi="GHEA Grapalat" w:cs="Sylfaen"/>
          <w:lang w:val="hy-AM"/>
        </w:rPr>
        <w:t>ի</w:t>
      </w:r>
      <w:r w:rsidRPr="009038BB">
        <w:rPr>
          <w:rFonts w:ascii="GHEA Grapalat" w:hAnsi="GHEA Grapalat"/>
          <w:lang w:val="hy-AM"/>
        </w:rPr>
        <w:t xml:space="preserve"> դ</w:t>
      </w:r>
      <w:r w:rsidRPr="009038BB">
        <w:rPr>
          <w:rFonts w:ascii="GHEA Grapalat" w:hAnsi="GHEA Grapalat" w:cs="Sylfaen"/>
          <w:lang w:val="hy-AM"/>
        </w:rPr>
        <w:t>իմաց</w:t>
      </w:r>
      <w:r>
        <w:rPr>
          <w:rFonts w:ascii="GHEA Grapalat" w:hAnsi="GHEA Grapalat" w:cs="Sylfaen"/>
          <w:lang w:val="hy-AM"/>
        </w:rPr>
        <w:t>: «</w:t>
      </w:r>
      <w:r w:rsidRPr="003D324E">
        <w:rPr>
          <w:rFonts w:ascii="GHEA Grapalat" w:hAnsi="GHEA Grapalat" w:cs="Times Armenian"/>
          <w:lang w:val="hy-AM"/>
        </w:rPr>
        <w:t>Սահմանամերձ բնակավայրերում ընտանիքների բնակարանային մատչելիության ապահովման պետական աջակցություն</w:t>
      </w:r>
      <w:r>
        <w:rPr>
          <w:rFonts w:ascii="GHEA Grapalat" w:hAnsi="GHEA Grapalat" w:cs="Times Armenian"/>
          <w:lang w:val="hy-AM"/>
        </w:rPr>
        <w:t xml:space="preserve">» </w:t>
      </w:r>
      <w:r w:rsidRPr="009038BB">
        <w:rPr>
          <w:rFonts w:ascii="GHEA Grapalat" w:hAnsi="GHEA Grapalat" w:cs="Times Armenian"/>
          <w:lang w:val="hy-AM"/>
        </w:rPr>
        <w:t>միջոցառման</w:t>
      </w:r>
      <w:r w:rsidRPr="009038BB">
        <w:rPr>
          <w:rFonts w:ascii="GHEA Grapalat" w:hAnsi="GHEA Grapalat" w:cs="Sylfaen"/>
          <w:lang w:val="hy-AM"/>
        </w:rPr>
        <w:t xml:space="preserve"> </w:t>
      </w:r>
      <w:r w:rsidRPr="009038BB">
        <w:rPr>
          <w:rFonts w:ascii="GHEA Grapalat" w:hAnsi="GHEA Grapalat" w:cs="Times Armenian"/>
          <w:lang w:val="hy-AM"/>
        </w:rPr>
        <w:t xml:space="preserve">ծախսերը կազմել են </w:t>
      </w:r>
      <w:r w:rsidRPr="00B559EC">
        <w:rPr>
          <w:rFonts w:ascii="GHEA Grapalat" w:hAnsi="GHEA Grapalat" w:cs="Times Armenian"/>
          <w:lang w:val="hy-AM"/>
        </w:rPr>
        <w:t>շուրջ</w:t>
      </w:r>
      <w:r w:rsidRPr="009038BB">
        <w:rPr>
          <w:rFonts w:ascii="GHEA Grapalat" w:hAnsi="GHEA Grapalat" w:cs="Times Armenian"/>
          <w:lang w:val="hy-AM"/>
        </w:rPr>
        <w:t xml:space="preserve"> </w:t>
      </w:r>
      <w:r w:rsidRPr="00B559EC">
        <w:rPr>
          <w:rFonts w:ascii="GHEA Grapalat" w:hAnsi="GHEA Grapalat" w:cs="Times Armenian"/>
          <w:lang w:val="hy-AM"/>
        </w:rPr>
        <w:t>5.2</w:t>
      </w:r>
      <w:r w:rsidR="007720C3" w:rsidRPr="0058619C">
        <w:rPr>
          <w:rFonts w:cs="Calibri"/>
          <w:lang w:val="hy-AM"/>
        </w:rPr>
        <w:t> </w:t>
      </w:r>
      <w:r w:rsidRPr="009038BB">
        <w:rPr>
          <w:rFonts w:ascii="GHEA Grapalat" w:hAnsi="GHEA Grapalat" w:cs="Times Armenian"/>
          <w:lang w:val="hy-AM"/>
        </w:rPr>
        <w:t xml:space="preserve">մլրդ դրամ կամ ծրագրված </w:t>
      </w:r>
      <w:r w:rsidRPr="002B30DD">
        <w:rPr>
          <w:rFonts w:ascii="GHEA Grapalat" w:hAnsi="GHEA Grapalat" w:cs="Times Armenian"/>
          <w:lang w:val="hy-AM"/>
        </w:rPr>
        <w:t>ցուցանիշի 93.9%-ը</w:t>
      </w:r>
      <w:r w:rsidRPr="006A3606">
        <w:rPr>
          <w:rFonts w:ascii="GHEA Grapalat" w:hAnsi="GHEA Grapalat"/>
          <w:lang w:val="hy-AM"/>
        </w:rPr>
        <w:t xml:space="preserve">: Ծախսերի և </w:t>
      </w:r>
      <w:r>
        <w:rPr>
          <w:rFonts w:ascii="GHEA Grapalat" w:hAnsi="GHEA Grapalat"/>
          <w:lang w:val="hy-AM"/>
        </w:rPr>
        <w:t>փ</w:t>
      </w:r>
      <w:r w:rsidRPr="00A34CBC">
        <w:rPr>
          <w:rFonts w:ascii="GHEA Grapalat" w:hAnsi="GHEA Grapalat"/>
          <w:lang w:val="hy-AM"/>
        </w:rPr>
        <w:t>աստացի արդյունքային ցուցանիշի</w:t>
      </w:r>
      <w:r>
        <w:rPr>
          <w:rFonts w:ascii="GHEA Grapalat" w:hAnsi="GHEA Grapalat"/>
          <w:lang w:val="hy-AM"/>
        </w:rPr>
        <w:t xml:space="preserve"> </w:t>
      </w:r>
      <w:r w:rsidRPr="006A3606">
        <w:rPr>
          <w:rFonts w:ascii="GHEA Grapalat" w:hAnsi="GHEA Grapalat"/>
          <w:lang w:val="hy-AM"/>
        </w:rPr>
        <w:t>շեղում</w:t>
      </w:r>
      <w:r w:rsidR="008000DC" w:rsidRPr="0058619C">
        <w:rPr>
          <w:rFonts w:ascii="GHEA Grapalat" w:hAnsi="GHEA Grapalat"/>
          <w:lang w:val="hy-AM"/>
        </w:rPr>
        <w:t>ները</w:t>
      </w:r>
      <w:r w:rsidRPr="003D324E">
        <w:rPr>
          <w:rFonts w:ascii="GHEA Grapalat" w:hAnsi="GHEA Grapalat"/>
          <w:lang w:val="hy-AM"/>
        </w:rPr>
        <w:t xml:space="preserve"> </w:t>
      </w:r>
      <w:r w:rsidRPr="00A34CBC">
        <w:rPr>
          <w:rFonts w:ascii="GHEA Grapalat" w:hAnsi="GHEA Grapalat"/>
          <w:lang w:val="hy-AM"/>
        </w:rPr>
        <w:t>կանխատեսված</w:t>
      </w:r>
      <w:r w:rsidR="008000DC" w:rsidRPr="0058619C">
        <w:rPr>
          <w:rFonts w:ascii="GHEA Grapalat" w:hAnsi="GHEA Grapalat"/>
          <w:lang w:val="hy-AM"/>
        </w:rPr>
        <w:t xml:space="preserve"> ցուցանիշներ</w:t>
      </w:r>
      <w:r w:rsidRPr="00A34CBC">
        <w:rPr>
          <w:rFonts w:ascii="GHEA Grapalat" w:hAnsi="GHEA Grapalat"/>
          <w:lang w:val="hy-AM"/>
        </w:rPr>
        <w:t>ի</w:t>
      </w:r>
      <w:r>
        <w:rPr>
          <w:rFonts w:ascii="GHEA Grapalat" w:hAnsi="GHEA Grapalat"/>
          <w:lang w:val="hy-AM"/>
        </w:rPr>
        <w:t xml:space="preserve"> </w:t>
      </w:r>
      <w:r w:rsidRPr="00A34CBC">
        <w:rPr>
          <w:rFonts w:ascii="GHEA Grapalat" w:hAnsi="GHEA Grapalat"/>
          <w:lang w:val="hy-AM"/>
        </w:rPr>
        <w:t xml:space="preserve">նկատմամբ պայմանավորված </w:t>
      </w:r>
      <w:r w:rsidR="008000DC" w:rsidRPr="0058619C">
        <w:rPr>
          <w:rFonts w:ascii="GHEA Grapalat" w:hAnsi="GHEA Grapalat"/>
          <w:lang w:val="hy-AM"/>
        </w:rPr>
        <w:t>են</w:t>
      </w:r>
      <w:r w:rsidRPr="00A34CBC">
        <w:rPr>
          <w:rFonts w:ascii="GHEA Grapalat" w:hAnsi="GHEA Grapalat"/>
          <w:lang w:val="hy-AM"/>
        </w:rPr>
        <w:t xml:space="preserve"> </w:t>
      </w:r>
      <w:r w:rsidRPr="006A3606">
        <w:rPr>
          <w:rFonts w:ascii="GHEA Grapalat" w:hAnsi="GHEA Grapalat"/>
          <w:lang w:val="hy-AM"/>
        </w:rPr>
        <w:t>պետական աջակցության հավաստագիր ստանալու համար դիմած և փաստացի</w:t>
      </w:r>
      <w:r w:rsidR="0086337A">
        <w:rPr>
          <w:rFonts w:ascii="GHEA Grapalat" w:hAnsi="GHEA Grapalat"/>
          <w:lang w:val="hy-AM"/>
        </w:rPr>
        <w:t xml:space="preserve"> </w:t>
      </w:r>
      <w:r w:rsidRPr="006A3606">
        <w:rPr>
          <w:rFonts w:ascii="GHEA Grapalat" w:hAnsi="GHEA Grapalat"/>
          <w:lang w:val="hy-AM"/>
        </w:rPr>
        <w:t xml:space="preserve">աջակցություն ստացած շահառու ընտանիքների թվի տարբերությամբ: </w:t>
      </w:r>
      <w:r w:rsidRPr="008000DC">
        <w:rPr>
          <w:rFonts w:ascii="GHEA Grapalat" w:hAnsi="GHEA Grapalat"/>
          <w:lang w:val="hy-AM"/>
        </w:rPr>
        <w:t xml:space="preserve">Նախորդ տարվա համեմատ նշված միջոցառման </w:t>
      </w:r>
      <w:r w:rsidR="006346A4" w:rsidRPr="008000DC">
        <w:rPr>
          <w:rFonts w:ascii="GHEA Grapalat" w:hAnsi="GHEA Grapalat"/>
          <w:lang w:val="hy-AM"/>
        </w:rPr>
        <w:t>ծախսերն</w:t>
      </w:r>
      <w:r w:rsidRPr="008000DC">
        <w:rPr>
          <w:rFonts w:ascii="GHEA Grapalat" w:hAnsi="GHEA Grapalat"/>
          <w:lang w:val="hy-AM"/>
        </w:rPr>
        <w:t xml:space="preserve"> </w:t>
      </w:r>
      <w:r w:rsidR="00A821C1" w:rsidRPr="008000DC">
        <w:rPr>
          <w:rFonts w:ascii="GHEA Grapalat" w:hAnsi="GHEA Grapalat"/>
          <w:lang w:val="hy-AM"/>
        </w:rPr>
        <w:t>աճել</w:t>
      </w:r>
      <w:r w:rsidRPr="008000DC">
        <w:rPr>
          <w:rFonts w:ascii="GHEA Grapalat" w:hAnsi="GHEA Grapalat"/>
          <w:lang w:val="hy-AM"/>
        </w:rPr>
        <w:t xml:space="preserve"> </w:t>
      </w:r>
      <w:r w:rsidR="002B7AB7" w:rsidRPr="008000DC">
        <w:rPr>
          <w:rFonts w:ascii="GHEA Grapalat" w:hAnsi="GHEA Grapalat"/>
          <w:lang w:val="hy-AM"/>
        </w:rPr>
        <w:t>են</w:t>
      </w:r>
      <w:r w:rsidRPr="008000DC">
        <w:rPr>
          <w:rFonts w:ascii="GHEA Grapalat" w:hAnsi="GHEA Grapalat"/>
          <w:lang w:val="hy-AM"/>
        </w:rPr>
        <w:t xml:space="preserve"> 3.2 անգամ կամ 3.5 մլրդ դրամով</w:t>
      </w:r>
      <w:r w:rsidR="008000DC" w:rsidRPr="008000DC">
        <w:rPr>
          <w:rFonts w:ascii="GHEA Grapalat" w:hAnsi="GHEA Grapalat"/>
          <w:lang w:val="hy-AM"/>
        </w:rPr>
        <w:t>՝</w:t>
      </w:r>
      <w:r w:rsidRPr="008000DC">
        <w:rPr>
          <w:rFonts w:ascii="GHEA Grapalat" w:hAnsi="GHEA Grapalat"/>
          <w:lang w:val="hy-AM"/>
        </w:rPr>
        <w:t xml:space="preserve"> պայմանավորված այն հանգամանքով, որ ՀՀ կառավարության 12.12.2024թ</w:t>
      </w:r>
      <w:r w:rsidR="002B7AB7" w:rsidRPr="008000DC">
        <w:rPr>
          <w:rFonts w:ascii="GHEA Grapalat" w:hAnsi="GHEA Grapalat"/>
          <w:lang w:val="hy-AM"/>
        </w:rPr>
        <w:t xml:space="preserve">. № </w:t>
      </w:r>
      <w:r w:rsidRPr="008000DC">
        <w:rPr>
          <w:rFonts w:ascii="GHEA Grapalat" w:hAnsi="GHEA Grapalat"/>
          <w:lang w:val="hy-AM"/>
        </w:rPr>
        <w:t>1991-Լ որոշմամբ ծրագիրը վերաբացվել է՝ այն տարածելով 2024թ. սեպտեմբերի 1-ի դրությամբ շինարարության թույլտվություն ստացած շահառուների, ինչպես նաև ՀՀ Տավուշի մարզի Բաղանիս, Բերքաբեր, Կիրանց, Ոսկեպար և ՀՀ Վայոց ձորի մարզի Գոմք բնակավայրերում անհատական բնակելի տուն կառուցելու (կամ կառուցապատումը շարունակելու) նպատակով դիմած շահառուների վրա, ինչի արդյունքում ծրագրով սահմանված շահառուների թիվն աճել է։</w:t>
      </w:r>
    </w:p>
    <w:p w14:paraId="165412F9" w14:textId="04C8114E" w:rsidR="00337E2B" w:rsidRPr="00337E2B" w:rsidRDefault="00E30AFB" w:rsidP="00337E2B">
      <w:pPr>
        <w:autoSpaceDE w:val="0"/>
        <w:autoSpaceDN w:val="0"/>
        <w:adjustRightInd w:val="0"/>
        <w:spacing w:after="0"/>
        <w:ind w:firstLine="567"/>
        <w:jc w:val="both"/>
        <w:rPr>
          <w:rFonts w:ascii="GHEA Grapalat" w:eastAsia="Times New Roman" w:hAnsi="GHEA Grapalat" w:cs="Sylfaen"/>
          <w:lang w:val="hy-AM"/>
        </w:rPr>
      </w:pPr>
      <w:r w:rsidRPr="0024679A">
        <w:rPr>
          <w:rFonts w:ascii="GHEA Grapalat" w:eastAsia="Times New Roman" w:hAnsi="GHEA Grapalat" w:cs="Sylfaen"/>
          <w:lang w:val="hy-AM"/>
        </w:rPr>
        <w:t>2025թ. ընթացքում</w:t>
      </w:r>
      <w:r w:rsidRPr="00E30AFB">
        <w:rPr>
          <w:rFonts w:ascii="GHEA Grapalat" w:eastAsia="Times New Roman" w:hAnsi="GHEA Grapalat" w:cs="Sylfaen"/>
          <w:lang w:val="hy-AM"/>
        </w:rPr>
        <w:t xml:space="preserve"> ՀՀ ՊՆ համակարգի՝ բնակարանային պայմանների բարելավման կարիք ունեցող զինծառայողներին, նրանց հավասարեցված անձանց և նրանց ընտանիքների անդամներին </w:t>
      </w:r>
      <w:r w:rsidR="00F50D49" w:rsidRPr="00E30AFB">
        <w:rPr>
          <w:rFonts w:ascii="GHEA Grapalat" w:eastAsia="Times New Roman" w:hAnsi="GHEA Grapalat" w:cs="Sylfaen"/>
          <w:lang w:val="hy-AM"/>
        </w:rPr>
        <w:t xml:space="preserve">բնակարան ձեռք բերելու նպատակով </w:t>
      </w:r>
      <w:r w:rsidRPr="00E30AFB">
        <w:rPr>
          <w:rFonts w:ascii="GHEA Grapalat" w:eastAsia="Times New Roman" w:hAnsi="GHEA Grapalat" w:cs="Sylfaen"/>
          <w:lang w:val="hy-AM"/>
        </w:rPr>
        <w:t>անհատույց պետական ֆինանսական աջակցությ</w:t>
      </w:r>
      <w:r w:rsidR="00865DE4" w:rsidRPr="0058619C">
        <w:rPr>
          <w:rFonts w:ascii="GHEA Grapalat" w:eastAsia="Times New Roman" w:hAnsi="GHEA Grapalat" w:cs="Sylfaen"/>
          <w:lang w:val="hy-AM"/>
        </w:rPr>
        <w:t>ան միջոցառման շրջանակներում</w:t>
      </w:r>
      <w:r w:rsidR="00F50D49" w:rsidRPr="0058619C">
        <w:rPr>
          <w:rFonts w:ascii="GHEA Grapalat" w:eastAsia="Times New Roman" w:hAnsi="GHEA Grapalat" w:cs="Sylfaen"/>
          <w:lang w:val="hy-AM"/>
        </w:rPr>
        <w:t xml:space="preserve"> աջակցություն</w:t>
      </w:r>
      <w:r w:rsidR="00865DE4" w:rsidRPr="0058619C">
        <w:rPr>
          <w:rFonts w:ascii="GHEA Grapalat" w:eastAsia="Times New Roman" w:hAnsi="GHEA Grapalat" w:cs="Sylfaen"/>
          <w:lang w:val="hy-AM"/>
        </w:rPr>
        <w:t xml:space="preserve"> </w:t>
      </w:r>
      <w:r w:rsidRPr="00E30AFB">
        <w:rPr>
          <w:rFonts w:ascii="GHEA Grapalat" w:eastAsia="Times New Roman" w:hAnsi="GHEA Grapalat" w:cs="Sylfaen"/>
          <w:lang w:val="hy-AM"/>
        </w:rPr>
        <w:t xml:space="preserve">է տրամադրվել 55 ընտանիքի՝ նախատեսված 100-ի դիմաց։ </w:t>
      </w:r>
      <w:r w:rsidR="00D66718" w:rsidRPr="0058619C">
        <w:rPr>
          <w:rFonts w:ascii="GHEA Grapalat" w:eastAsia="Times New Roman" w:hAnsi="GHEA Grapalat" w:cs="Sylfaen"/>
          <w:lang w:val="hy-AM"/>
        </w:rPr>
        <w:t>Մ</w:t>
      </w:r>
      <w:r w:rsidRPr="00E30AFB">
        <w:rPr>
          <w:rFonts w:ascii="GHEA Grapalat" w:eastAsia="Times New Roman" w:hAnsi="GHEA Grapalat" w:cs="Sylfaen"/>
          <w:lang w:val="hy-AM"/>
        </w:rPr>
        <w:t>իջոցառման ծախսերը</w:t>
      </w:r>
      <w:r>
        <w:rPr>
          <w:rFonts w:ascii="GHEA Grapalat" w:eastAsia="Times New Roman" w:hAnsi="GHEA Grapalat" w:cs="Sylfaen"/>
          <w:lang w:val="hy-AM"/>
        </w:rPr>
        <w:t xml:space="preserve"> 2025թ</w:t>
      </w:r>
      <w:r w:rsidR="002B7AB7" w:rsidRPr="00A41499">
        <w:rPr>
          <w:rFonts w:ascii="GHEA Grapalat" w:eastAsia="Times New Roman" w:hAnsi="GHEA Grapalat" w:cs="Sylfaen"/>
          <w:lang w:val="hy-AM"/>
        </w:rPr>
        <w:t>.</w:t>
      </w:r>
      <w:r w:rsidRPr="00E30AFB">
        <w:rPr>
          <w:rFonts w:ascii="GHEA Grapalat" w:eastAsia="Times New Roman" w:hAnsi="GHEA Grapalat" w:cs="Sylfaen"/>
          <w:lang w:val="hy-AM"/>
        </w:rPr>
        <w:t xml:space="preserve"> կազմել են 918.5 մլն դրամ՝ ապահովելով տարեկան ծրագրի 99.7% կատարողական։ </w:t>
      </w:r>
      <w:r w:rsidR="00337E2B" w:rsidRPr="00337E2B">
        <w:rPr>
          <w:rFonts w:ascii="GHEA Grapalat" w:eastAsia="Times New Roman" w:hAnsi="GHEA Grapalat" w:cs="Sylfaen"/>
          <w:lang w:val="hy-AM"/>
        </w:rPr>
        <w:t>2025թ. ընթացքում միջոցներ են հատկացվել</w:t>
      </w:r>
      <w:r w:rsidR="00337E2B">
        <w:rPr>
          <w:rFonts w:ascii="GHEA Grapalat" w:eastAsia="Times New Roman" w:hAnsi="GHEA Grapalat" w:cs="Sylfaen"/>
          <w:lang w:val="hy-AM"/>
        </w:rPr>
        <w:t xml:space="preserve"> նաև</w:t>
      </w:r>
      <w:r w:rsidR="00337E2B" w:rsidRPr="00337E2B">
        <w:rPr>
          <w:rFonts w:ascii="GHEA Grapalat" w:eastAsia="Times New Roman" w:hAnsi="GHEA Grapalat" w:cs="Sylfaen"/>
          <w:lang w:val="hy-AM"/>
        </w:rPr>
        <w:t xml:space="preserve"> </w:t>
      </w:r>
      <w:r w:rsidR="00337E2B" w:rsidRPr="00240A37">
        <w:rPr>
          <w:rFonts w:ascii="GHEA Grapalat" w:hAnsi="GHEA Grapalat" w:cs="Sylfaen"/>
          <w:bCs/>
          <w:lang w:val="hy-AM"/>
        </w:rPr>
        <w:t>դատարանի վճիռների հիման վրա ձևավորված պարտավորությունների մարմանը</w:t>
      </w:r>
      <w:r w:rsidR="00337E2B" w:rsidRPr="00337E2B">
        <w:rPr>
          <w:rFonts w:ascii="GHEA Grapalat" w:hAnsi="GHEA Grapalat" w:cs="Sylfaen"/>
          <w:bCs/>
          <w:lang w:val="hy-AM"/>
        </w:rPr>
        <w:t xml:space="preserve">, որով էլ պայմանավորված է </w:t>
      </w:r>
      <w:r w:rsidR="00337E2B" w:rsidRPr="00337E2B">
        <w:rPr>
          <w:rFonts w:ascii="GHEA Grapalat" w:eastAsia="Times New Roman" w:hAnsi="GHEA Grapalat" w:cs="Sylfaen"/>
          <w:lang w:val="hy-AM"/>
        </w:rPr>
        <w:t>ն</w:t>
      </w:r>
      <w:r w:rsidR="00337E2B" w:rsidRPr="00E30AFB">
        <w:rPr>
          <w:rFonts w:ascii="GHEA Grapalat" w:eastAsia="Times New Roman" w:hAnsi="GHEA Grapalat" w:cs="Sylfaen"/>
          <w:lang w:val="hy-AM"/>
        </w:rPr>
        <w:t xml:space="preserve">ախորդ </w:t>
      </w:r>
      <w:r w:rsidR="00337E2B" w:rsidRPr="00337E2B">
        <w:rPr>
          <w:rFonts w:ascii="GHEA Grapalat" w:eastAsia="Times New Roman" w:hAnsi="GHEA Grapalat" w:cs="Sylfaen"/>
          <w:lang w:val="hy-AM"/>
        </w:rPr>
        <w:t>տարվա համեմատ միջոցառման ծախսերի</w:t>
      </w:r>
      <w:r w:rsidR="00337E2B" w:rsidRPr="00E30AFB">
        <w:rPr>
          <w:rFonts w:ascii="GHEA Grapalat" w:eastAsia="Times New Roman" w:hAnsi="GHEA Grapalat" w:cs="Sylfaen"/>
          <w:lang w:val="hy-AM"/>
        </w:rPr>
        <w:t xml:space="preserve"> 25.1% կամ 184.3 մլն դրամ</w:t>
      </w:r>
      <w:r w:rsidR="00337E2B" w:rsidRPr="00337E2B">
        <w:rPr>
          <w:rFonts w:ascii="GHEA Grapalat" w:eastAsia="Times New Roman" w:hAnsi="GHEA Grapalat" w:cs="Sylfaen"/>
          <w:lang w:val="hy-AM"/>
        </w:rPr>
        <w:t xml:space="preserve"> աճը</w:t>
      </w:r>
      <w:r w:rsidR="007830D8">
        <w:rPr>
          <w:rFonts w:ascii="GHEA Grapalat" w:eastAsia="Times New Roman" w:hAnsi="GHEA Grapalat" w:cs="Sylfaen"/>
          <w:lang w:val="hy-AM"/>
        </w:rPr>
        <w:t>:</w:t>
      </w:r>
    </w:p>
    <w:p w14:paraId="175C0625" w14:textId="696139EE" w:rsidR="00A37BC3" w:rsidRPr="003A7637" w:rsidRDefault="00EC20AA" w:rsidP="003A7637">
      <w:pPr>
        <w:autoSpaceDE w:val="0"/>
        <w:autoSpaceDN w:val="0"/>
        <w:adjustRightInd w:val="0"/>
        <w:spacing w:after="0"/>
        <w:ind w:firstLine="567"/>
        <w:jc w:val="both"/>
        <w:rPr>
          <w:rFonts w:ascii="GHEA Grapalat" w:hAnsi="GHEA Grapalat" w:cs="Times Armenian"/>
          <w:lang w:val="hy-AM"/>
        </w:rPr>
      </w:pPr>
      <w:r w:rsidRPr="00ED1509">
        <w:rPr>
          <w:rFonts w:ascii="GHEA Grapalat" w:hAnsi="GHEA Grapalat" w:cs="Times Armenian"/>
          <w:lang w:val="hy-AM"/>
        </w:rPr>
        <w:lastRenderedPageBreak/>
        <w:t>2025</w:t>
      </w:r>
      <w:r w:rsidR="00B24DC2" w:rsidRPr="00ED1509">
        <w:rPr>
          <w:rFonts w:ascii="GHEA Grapalat" w:hAnsi="GHEA Grapalat" w:cs="Times Armenian"/>
          <w:lang w:val="hy-AM"/>
        </w:rPr>
        <w:t>թ.</w:t>
      </w:r>
      <w:r w:rsidR="00A46CE7" w:rsidRPr="00ED1509">
        <w:rPr>
          <w:rFonts w:ascii="GHEA Grapalat" w:hAnsi="GHEA Grapalat" w:cs="Times Armenian"/>
          <w:lang w:val="hy-AM"/>
        </w:rPr>
        <w:t xml:space="preserve"> ընթացքում ԱՍՀՆ հատկացված միջոցների գերակշիռ մասը՝</w:t>
      </w:r>
      <w:r w:rsidR="00ED1509" w:rsidRPr="00ED1509">
        <w:rPr>
          <w:rFonts w:ascii="GHEA Grapalat" w:hAnsi="GHEA Grapalat" w:cs="Times Armenian"/>
          <w:lang w:val="hy-AM"/>
        </w:rPr>
        <w:t xml:space="preserve"> 535.9</w:t>
      </w:r>
      <w:r w:rsidR="00A46CE7" w:rsidRPr="00ED1509">
        <w:rPr>
          <w:rFonts w:ascii="GHEA Grapalat" w:hAnsi="GHEA Grapalat" w:cs="Times Armenian"/>
          <w:lang w:val="hy-AM"/>
        </w:rPr>
        <w:t xml:space="preserve"> մլրդ դրամ, տրամադրվել է </w:t>
      </w:r>
      <w:r w:rsidR="00A46CE7" w:rsidRPr="00ED1509">
        <w:rPr>
          <w:rFonts w:ascii="GHEA Grapalat" w:hAnsi="GHEA Grapalat" w:cs="Times Armenian"/>
          <w:i/>
          <w:lang w:val="hy-AM"/>
        </w:rPr>
        <w:t xml:space="preserve">Կենսաթոշակային ապահովության </w:t>
      </w:r>
      <w:r w:rsidR="00A46CE7" w:rsidRPr="00ED1509">
        <w:rPr>
          <w:rFonts w:ascii="GHEA Grapalat" w:hAnsi="GHEA Grapalat" w:cs="Times Armenian"/>
          <w:lang w:val="hy-AM"/>
        </w:rPr>
        <w:t>ծրագրի ֆինանսավորմանը՝ կազմելով ծրագրված ցուցանիշի</w:t>
      </w:r>
      <w:r w:rsidR="00ED1509">
        <w:rPr>
          <w:rFonts w:ascii="GHEA Grapalat" w:hAnsi="GHEA Grapalat" w:cs="Times Armenian"/>
          <w:lang w:val="hy-AM"/>
        </w:rPr>
        <w:t xml:space="preserve"> 97.4</w:t>
      </w:r>
      <w:r w:rsidR="00A46CE7" w:rsidRPr="00ED1509">
        <w:rPr>
          <w:rFonts w:ascii="GHEA Grapalat" w:hAnsi="GHEA Grapalat" w:cs="Times Armenian"/>
          <w:lang w:val="hy-AM"/>
        </w:rPr>
        <w:t>%-ը</w:t>
      </w:r>
      <w:r w:rsidR="00B72491">
        <w:rPr>
          <w:rFonts w:ascii="GHEA Grapalat" w:hAnsi="GHEA Grapalat" w:cs="Times Armenian"/>
          <w:lang w:val="hy-AM"/>
        </w:rPr>
        <w:t>:</w:t>
      </w:r>
      <w:r w:rsidR="00A46CE7" w:rsidRPr="002F725C">
        <w:rPr>
          <w:rFonts w:ascii="GHEA Grapalat" w:hAnsi="GHEA Grapalat" w:cs="Cambria Math"/>
          <w:lang w:val="hy-AM"/>
        </w:rPr>
        <w:t xml:space="preserve"> Ծրագրի շրջանակներում </w:t>
      </w:r>
      <w:r w:rsidR="008431F1" w:rsidRPr="002F725C">
        <w:rPr>
          <w:rFonts w:ascii="GHEA Grapalat" w:hAnsi="GHEA Grapalat" w:cs="Cambria Math"/>
          <w:lang w:val="hy-AM"/>
        </w:rPr>
        <w:t>միջոցները հիմնականում</w:t>
      </w:r>
      <w:r w:rsidR="00A46CE7" w:rsidRPr="002F725C">
        <w:rPr>
          <w:rFonts w:ascii="GHEA Grapalat" w:hAnsi="GHEA Grapalat" w:cs="Cambria Math"/>
          <w:lang w:val="hy-AM"/>
        </w:rPr>
        <w:t xml:space="preserve"> ուղղվել են </w:t>
      </w:r>
      <w:r w:rsidR="0058619C">
        <w:rPr>
          <w:rFonts w:ascii="GHEA Grapalat" w:hAnsi="GHEA Grapalat" w:cs="Cambria Math"/>
          <w:lang w:val="hy-AM"/>
        </w:rPr>
        <w:t>«Աշխատանքային</w:t>
      </w:r>
      <w:r w:rsidR="00A46CE7" w:rsidRPr="002F725C">
        <w:rPr>
          <w:rFonts w:ascii="GHEA Grapalat" w:hAnsi="GHEA Grapalat" w:cs="Cambria Math"/>
          <w:lang w:val="hy-AM"/>
        </w:rPr>
        <w:t xml:space="preserve"> կենսաթոշակներ</w:t>
      </w:r>
      <w:r w:rsidR="0058619C">
        <w:rPr>
          <w:rFonts w:ascii="GHEA Grapalat" w:hAnsi="GHEA Grapalat" w:cs="Cambria Math"/>
          <w:lang w:val="hy-AM"/>
        </w:rPr>
        <w:t>» և «</w:t>
      </w:r>
      <w:r w:rsidR="0058619C" w:rsidRPr="0058619C">
        <w:rPr>
          <w:rFonts w:ascii="GHEA Grapalat" w:hAnsi="GHEA Grapalat" w:cs="Cambria Math"/>
          <w:lang w:val="hy-AM"/>
        </w:rPr>
        <w:t>Կուտակային հատկացումներ մասնակցի կենսաթոշակային հաշվին</w:t>
      </w:r>
      <w:r w:rsidR="0058619C">
        <w:rPr>
          <w:rFonts w:ascii="GHEA Grapalat" w:hAnsi="GHEA Grapalat" w:cs="Cambria Math"/>
          <w:lang w:val="hy-AM"/>
        </w:rPr>
        <w:t>» միջոցառումների</w:t>
      </w:r>
      <w:r w:rsidR="00A46CE7" w:rsidRPr="002F725C">
        <w:rPr>
          <w:rFonts w:ascii="GHEA Grapalat" w:hAnsi="GHEA Grapalat" w:cs="Cambria Math"/>
          <w:lang w:val="hy-AM"/>
        </w:rPr>
        <w:t xml:space="preserve"> կատարման ապահովմանը: </w:t>
      </w:r>
      <w:r w:rsidR="002F725C" w:rsidRPr="002F725C">
        <w:rPr>
          <w:rFonts w:ascii="GHEA Grapalat" w:hAnsi="GHEA Grapalat" w:cs="Cambria Math"/>
          <w:lang w:val="hy-AM"/>
        </w:rPr>
        <w:t>2024</w:t>
      </w:r>
      <w:r w:rsidR="00AF525B" w:rsidRPr="002F725C">
        <w:rPr>
          <w:rFonts w:ascii="GHEA Grapalat" w:hAnsi="GHEA Grapalat" w:cs="Cambria Math"/>
          <w:lang w:val="hy-AM"/>
        </w:rPr>
        <w:t xml:space="preserve">թ. </w:t>
      </w:r>
      <w:r w:rsidR="00A46CE7" w:rsidRPr="002F725C">
        <w:rPr>
          <w:rFonts w:ascii="GHEA Grapalat" w:hAnsi="GHEA Grapalat" w:cs="Times Armenian"/>
          <w:lang w:val="hy-AM"/>
        </w:rPr>
        <w:t>համեմատ Կենսաթոշակային ապահովության ծրագրի ծախսերն աճել են</w:t>
      </w:r>
      <w:r w:rsidR="002F725C" w:rsidRPr="002F725C">
        <w:rPr>
          <w:rFonts w:ascii="GHEA Grapalat" w:hAnsi="GHEA Grapalat" w:cs="Times Armenian"/>
          <w:lang w:val="hy-AM"/>
        </w:rPr>
        <w:t xml:space="preserve"> 3.1</w:t>
      </w:r>
      <w:r w:rsidR="00182A4E" w:rsidRPr="002F725C">
        <w:rPr>
          <w:rFonts w:ascii="GHEA Grapalat" w:hAnsi="GHEA Grapalat" w:cs="Times Armenian"/>
          <w:lang w:val="hy-AM"/>
        </w:rPr>
        <w:t>%</w:t>
      </w:r>
      <w:r w:rsidR="00A46CE7" w:rsidRPr="002F725C">
        <w:rPr>
          <w:rFonts w:ascii="GHEA Grapalat" w:hAnsi="GHEA Grapalat" w:cs="Times Armenian"/>
          <w:lang w:val="hy-AM"/>
        </w:rPr>
        <w:noBreakHyphen/>
        <w:t>ով կամ</w:t>
      </w:r>
      <w:r w:rsidR="003A7637">
        <w:rPr>
          <w:rFonts w:ascii="GHEA Grapalat" w:hAnsi="GHEA Grapalat" w:cs="Times Armenian"/>
          <w:lang w:val="hy-AM"/>
        </w:rPr>
        <w:t xml:space="preserve"> շուրջ 16.3</w:t>
      </w:r>
      <w:r w:rsidR="002F725C" w:rsidRPr="002F725C">
        <w:rPr>
          <w:rFonts w:ascii="GHEA Grapalat" w:hAnsi="GHEA Grapalat" w:cs="Times Armenian"/>
          <w:lang w:val="hy-AM"/>
        </w:rPr>
        <w:t xml:space="preserve"> </w:t>
      </w:r>
      <w:r w:rsidR="00A46CE7" w:rsidRPr="002F725C">
        <w:rPr>
          <w:rFonts w:ascii="GHEA Grapalat" w:hAnsi="GHEA Grapalat" w:cs="Times Armenian"/>
          <w:lang w:val="hy-AM"/>
        </w:rPr>
        <w:t>մլրդ դրամով, որը</w:t>
      </w:r>
      <w:r w:rsidR="00A77376">
        <w:rPr>
          <w:rFonts w:ascii="GHEA Grapalat" w:hAnsi="GHEA Grapalat" w:cs="Times Armenian"/>
          <w:lang w:val="hy-AM"/>
        </w:rPr>
        <w:t xml:space="preserve"> հիմնականում</w:t>
      </w:r>
      <w:r w:rsidR="00A46CE7" w:rsidRPr="002F725C">
        <w:rPr>
          <w:rFonts w:ascii="GHEA Grapalat" w:hAnsi="GHEA Grapalat" w:cs="Times Armenian"/>
          <w:lang w:val="hy-AM"/>
        </w:rPr>
        <w:t xml:space="preserve"> պայմանավորված է կուտակային հատկացումների աճով:</w:t>
      </w:r>
      <w:r w:rsidR="00A37BC3" w:rsidRPr="002F725C">
        <w:rPr>
          <w:rFonts w:ascii="GHEA Grapalat" w:hAnsi="GHEA Grapalat" w:cs="Times Armenian"/>
          <w:lang w:val="hy-AM"/>
        </w:rPr>
        <w:t xml:space="preserve"> </w:t>
      </w:r>
    </w:p>
    <w:p w14:paraId="1A148C3E" w14:textId="3F995C2A" w:rsidR="004C1FD8" w:rsidRDefault="00A37BC3" w:rsidP="004C1FD8">
      <w:pPr>
        <w:autoSpaceDE w:val="0"/>
        <w:autoSpaceDN w:val="0"/>
        <w:adjustRightInd w:val="0"/>
        <w:spacing w:after="0"/>
        <w:ind w:firstLine="567"/>
        <w:jc w:val="both"/>
        <w:rPr>
          <w:rFonts w:ascii="GHEA Grapalat" w:hAnsi="GHEA Grapalat" w:cs="GHEA Grapalat"/>
          <w:iCs/>
          <w:lang w:val="hy-AM"/>
        </w:rPr>
      </w:pPr>
      <w:r w:rsidRPr="002F725C">
        <w:rPr>
          <w:rFonts w:ascii="GHEA Grapalat" w:hAnsi="GHEA Grapalat" w:cs="Times Armenian"/>
          <w:lang w:val="hy-AM"/>
        </w:rPr>
        <w:t>Կենսաթոշակային ապահովության ծրագրի միջոցների գերակշիռ մասը</w:t>
      </w:r>
      <w:r w:rsidR="002F725C" w:rsidRPr="002F725C">
        <w:rPr>
          <w:rFonts w:ascii="GHEA Grapalat" w:hAnsi="GHEA Grapalat" w:cs="Times Armenian"/>
          <w:lang w:val="hy-AM"/>
        </w:rPr>
        <w:t>` 53.8</w:t>
      </w:r>
      <w:r w:rsidR="00CA2588" w:rsidRPr="002F725C">
        <w:rPr>
          <w:rFonts w:ascii="GHEA Grapalat" w:hAnsi="GHEA Grapalat" w:cs="Times Armenian"/>
          <w:lang w:val="hy-AM"/>
        </w:rPr>
        <w:t>%-ը</w:t>
      </w:r>
      <w:r w:rsidRPr="002F725C">
        <w:rPr>
          <w:rFonts w:ascii="GHEA Grapalat" w:hAnsi="GHEA Grapalat" w:cs="Times Armenian"/>
          <w:lang w:val="hy-AM"/>
        </w:rPr>
        <w:t xml:space="preserve"> հատկացվել է աշխատանքային կենսաթոշակներին: Հաշվետու </w:t>
      </w:r>
      <w:r w:rsidR="000C4422">
        <w:rPr>
          <w:rFonts w:ascii="GHEA Grapalat" w:hAnsi="GHEA Grapalat" w:cs="Times Armenian"/>
          <w:lang w:val="hy-AM"/>
        </w:rPr>
        <w:t xml:space="preserve">տարում </w:t>
      </w:r>
      <w:r w:rsidRPr="002F725C">
        <w:rPr>
          <w:rFonts w:ascii="GHEA Grapalat" w:hAnsi="GHEA Grapalat" w:cs="Times Armenian"/>
          <w:lang w:val="hy-AM"/>
        </w:rPr>
        <w:t xml:space="preserve">կենսաթոշակառուների թիվը </w:t>
      </w:r>
      <w:r w:rsidRPr="002F725C">
        <w:rPr>
          <w:rFonts w:ascii="GHEA Grapalat" w:hAnsi="GHEA Grapalat"/>
          <w:lang w:val="hy-AM"/>
        </w:rPr>
        <w:t xml:space="preserve">կազմել է </w:t>
      </w:r>
      <w:r w:rsidR="002F725C" w:rsidRPr="00B559EC">
        <w:rPr>
          <w:rFonts w:ascii="GHEA Grapalat" w:hAnsi="GHEA Grapalat"/>
          <w:lang w:val="hy-AM"/>
        </w:rPr>
        <w:t>476,813</w:t>
      </w:r>
      <w:r w:rsidRPr="002F725C">
        <w:rPr>
          <w:rFonts w:ascii="GHEA Grapalat" w:hAnsi="GHEA Grapalat"/>
          <w:lang w:val="hy-AM"/>
        </w:rPr>
        <w:t xml:space="preserve">՝ </w:t>
      </w:r>
      <w:r w:rsidRPr="003E3A07">
        <w:rPr>
          <w:rFonts w:ascii="GHEA Grapalat" w:hAnsi="GHEA Grapalat"/>
          <w:lang w:val="hy-AM"/>
        </w:rPr>
        <w:t>կանխատեսված</w:t>
      </w:r>
      <w:r w:rsidR="002F725C" w:rsidRPr="003E3A07">
        <w:rPr>
          <w:rFonts w:ascii="GHEA Grapalat" w:hAnsi="GHEA Grapalat" w:cs="Times Armenian"/>
          <w:lang w:val="hy-AM"/>
        </w:rPr>
        <w:t xml:space="preserve"> 487</w:t>
      </w:r>
      <w:r w:rsidR="005B6470" w:rsidRPr="003E3A07">
        <w:rPr>
          <w:rFonts w:ascii="GHEA Grapalat" w:hAnsi="GHEA Grapalat" w:cs="Times Armenian"/>
          <w:lang w:val="hy-AM"/>
        </w:rPr>
        <w:t>,</w:t>
      </w:r>
      <w:r w:rsidR="002F725C" w:rsidRPr="003E3A07">
        <w:rPr>
          <w:rFonts w:ascii="GHEA Grapalat" w:hAnsi="GHEA Grapalat" w:cs="Times Armenian"/>
          <w:lang w:val="hy-AM"/>
        </w:rPr>
        <w:t>303</w:t>
      </w:r>
      <w:r w:rsidRPr="003E3A07">
        <w:rPr>
          <w:rFonts w:ascii="GHEA Grapalat" w:hAnsi="GHEA Grapalat" w:cs="Times Armenian"/>
          <w:lang w:val="hy-AM"/>
        </w:rPr>
        <w:t xml:space="preserve">-ի և նախորդ տարվա </w:t>
      </w:r>
      <w:r w:rsidR="002F725C" w:rsidRPr="003E3A07">
        <w:rPr>
          <w:rFonts w:ascii="GHEA Grapalat" w:hAnsi="GHEA Grapalat"/>
          <w:lang w:val="hy-AM"/>
        </w:rPr>
        <w:t>470,770</w:t>
      </w:r>
      <w:r w:rsidRPr="003E3A07">
        <w:rPr>
          <w:rFonts w:ascii="GHEA Grapalat" w:hAnsi="GHEA Grapalat" w:cs="Times Armenian"/>
          <w:lang w:val="hy-AM"/>
        </w:rPr>
        <w:t xml:space="preserve">-ի դիմաց: </w:t>
      </w:r>
      <w:r w:rsidR="000A4546" w:rsidRPr="003E3A07">
        <w:rPr>
          <w:rFonts w:ascii="GHEA Grapalat" w:hAnsi="GHEA Grapalat"/>
          <w:lang w:val="hy-AM"/>
        </w:rPr>
        <w:t>Փաստացի ցուցանիշի շեղումը կանխատեսվածի նկատմամբ պայմանավորված է</w:t>
      </w:r>
      <w:r w:rsidR="000A4546" w:rsidRPr="003E3A07">
        <w:rPr>
          <w:rFonts w:ascii="GHEA Grapalat" w:hAnsi="GHEA Grapalat" w:cs="Times Armenian"/>
          <w:lang w:val="hy-AM"/>
        </w:rPr>
        <w:t xml:space="preserve"> կենսաթոշակի իրավունք ձեռք բերած </w:t>
      </w:r>
      <w:r w:rsidR="000A4546" w:rsidRPr="004C1FD8">
        <w:rPr>
          <w:rFonts w:ascii="GHEA Grapalat" w:hAnsi="GHEA Grapalat" w:cs="Times Armenian"/>
          <w:lang w:val="hy-AM"/>
        </w:rPr>
        <w:t>կենսաթոշակառուների թվի և վճարման ցուցակներում ներառված կենսաթոշակառուների թվի տարբերությամբ</w:t>
      </w:r>
      <w:r w:rsidR="003A7637">
        <w:rPr>
          <w:rFonts w:ascii="GHEA Grapalat" w:hAnsi="GHEA Grapalat" w:cs="Times Armenian"/>
          <w:lang w:val="hy-AM"/>
        </w:rPr>
        <w:t xml:space="preserve">, </w:t>
      </w:r>
      <w:r w:rsidR="000910A0" w:rsidRPr="000910A0">
        <w:rPr>
          <w:rFonts w:ascii="GHEA Grapalat" w:hAnsi="GHEA Grapalat" w:cs="Times Armenian"/>
          <w:lang w:val="hy-AM"/>
        </w:rPr>
        <w:t xml:space="preserve">ինչպես նաև հանրապետությունից նրանց բացակայելու հանգամանքով: </w:t>
      </w:r>
      <w:r w:rsidRPr="004C1FD8">
        <w:rPr>
          <w:rFonts w:ascii="GHEA Grapalat" w:hAnsi="GHEA Grapalat" w:cs="Times Armenian"/>
          <w:lang w:val="hy-AM"/>
        </w:rPr>
        <w:t xml:space="preserve">Աշխատանքային կենսաթոշակների ծախսերը կազմել են </w:t>
      </w:r>
      <w:r w:rsidR="002E458E" w:rsidRPr="004C1FD8">
        <w:rPr>
          <w:rFonts w:ascii="GHEA Grapalat" w:hAnsi="GHEA Grapalat" w:cs="Times Armenian"/>
          <w:lang w:val="hy-AM"/>
        </w:rPr>
        <w:t>288</w:t>
      </w:r>
      <w:r w:rsidRPr="004C1FD8">
        <w:rPr>
          <w:rFonts w:ascii="GHEA Grapalat" w:hAnsi="GHEA Grapalat" w:cs="Times Armenian"/>
          <w:lang w:val="hy-AM"/>
        </w:rPr>
        <w:t xml:space="preserve">.4 մլրդ դրամ կամ ծրագրված ցուցանիշի </w:t>
      </w:r>
      <w:r w:rsidR="000910A0">
        <w:rPr>
          <w:rFonts w:ascii="GHEA Grapalat" w:hAnsi="GHEA Grapalat" w:cs="Times Armenian"/>
          <w:lang w:val="hy-AM"/>
        </w:rPr>
        <w:t>99.9</w:t>
      </w:r>
      <w:r w:rsidR="00182A4E" w:rsidRPr="004C1FD8">
        <w:rPr>
          <w:rFonts w:ascii="GHEA Grapalat" w:hAnsi="GHEA Grapalat" w:cs="Times Armenian"/>
          <w:lang w:val="hy-AM"/>
        </w:rPr>
        <w:t>%</w:t>
      </w:r>
      <w:r w:rsidRPr="004C1FD8">
        <w:rPr>
          <w:rFonts w:ascii="GHEA Grapalat" w:hAnsi="GHEA Grapalat" w:cs="Times Armenian"/>
          <w:lang w:val="hy-AM"/>
        </w:rPr>
        <w:t>-ը</w:t>
      </w:r>
      <w:r w:rsidR="000A2C4B" w:rsidRPr="004C1FD8">
        <w:rPr>
          <w:rFonts w:ascii="GHEA Grapalat" w:hAnsi="GHEA Grapalat" w:cs="Cambria Math"/>
          <w:lang w:val="hy-AM"/>
        </w:rPr>
        <w:t>:</w:t>
      </w:r>
      <w:r w:rsidR="00AE44D3" w:rsidRPr="00AE44D3">
        <w:rPr>
          <w:rFonts w:ascii="GHEA Grapalat" w:hAnsi="GHEA Grapalat" w:cs="Cambria Math"/>
          <w:lang w:val="hy-AM"/>
        </w:rPr>
        <w:t xml:space="preserve"> </w:t>
      </w:r>
      <w:r w:rsidR="004C1FD8" w:rsidRPr="004C1FD8">
        <w:rPr>
          <w:rFonts w:ascii="GHEA Grapalat" w:hAnsi="GHEA Grapalat" w:cs="GHEA Grapalat"/>
          <w:iCs/>
          <w:lang w:val="hy-AM"/>
        </w:rPr>
        <w:t xml:space="preserve">Նախորդ </w:t>
      </w:r>
      <w:r w:rsidR="004C1FD8" w:rsidRPr="00AF525B">
        <w:rPr>
          <w:rFonts w:ascii="GHEA Grapalat" w:hAnsi="GHEA Grapalat" w:cs="GHEA Grapalat"/>
          <w:iCs/>
          <w:lang w:val="hy-AM"/>
        </w:rPr>
        <w:t xml:space="preserve">տարվա համեմատ </w:t>
      </w:r>
      <w:r w:rsidR="004A151F" w:rsidRPr="0058619C">
        <w:rPr>
          <w:rFonts w:ascii="GHEA Grapalat" w:hAnsi="GHEA Grapalat" w:cs="Times Armenian"/>
          <w:lang w:val="hy-AM"/>
        </w:rPr>
        <w:t>նշված</w:t>
      </w:r>
      <w:r w:rsidR="000910A0" w:rsidRPr="000910A0">
        <w:rPr>
          <w:rFonts w:ascii="GHEA Grapalat" w:hAnsi="GHEA Grapalat" w:cs="Times Armenian"/>
          <w:lang w:val="hy-AM"/>
        </w:rPr>
        <w:t xml:space="preserve"> ծախսերն </w:t>
      </w:r>
      <w:r w:rsidR="004C1FD8" w:rsidRPr="00EF113B">
        <w:rPr>
          <w:rFonts w:ascii="GHEA Grapalat" w:hAnsi="GHEA Grapalat" w:cs="GHEA Grapalat"/>
          <w:iCs/>
          <w:lang w:val="hy-AM"/>
        </w:rPr>
        <w:t xml:space="preserve">էական </w:t>
      </w:r>
      <w:r w:rsidR="004C1FD8" w:rsidRPr="004C1FD8">
        <w:rPr>
          <w:rFonts w:ascii="GHEA Grapalat" w:hAnsi="GHEA Grapalat" w:cs="GHEA Grapalat"/>
          <w:iCs/>
          <w:lang w:val="hy-AM"/>
        </w:rPr>
        <w:t>փոփոխություն չեն կրել:</w:t>
      </w:r>
    </w:p>
    <w:p w14:paraId="68A9F504" w14:textId="0BDC6174" w:rsidR="00A37BC3" w:rsidRDefault="004C1FD8" w:rsidP="00AF525B">
      <w:pPr>
        <w:autoSpaceDE w:val="0"/>
        <w:autoSpaceDN w:val="0"/>
        <w:adjustRightInd w:val="0"/>
        <w:spacing w:after="0"/>
        <w:ind w:firstLine="567"/>
        <w:jc w:val="both"/>
        <w:rPr>
          <w:rFonts w:ascii="GHEA Grapalat" w:hAnsi="GHEA Grapalat" w:cs="Times Armenian"/>
          <w:lang w:val="hy-AM"/>
        </w:rPr>
      </w:pPr>
      <w:r w:rsidRPr="004C1FD8">
        <w:rPr>
          <w:rFonts w:ascii="GHEA Grapalat" w:hAnsi="GHEA Grapalat" w:cs="Times Armenian"/>
          <w:lang w:val="hy-AM"/>
        </w:rPr>
        <w:t>2025</w:t>
      </w:r>
      <w:r w:rsidR="00AF525B" w:rsidRPr="004C1FD8">
        <w:rPr>
          <w:rFonts w:ascii="GHEA Grapalat" w:hAnsi="GHEA Grapalat" w:cs="Times Armenian"/>
          <w:lang w:val="hy-AM"/>
        </w:rPr>
        <w:t xml:space="preserve">թ. </w:t>
      </w:r>
      <w:r w:rsidR="00A37BC3" w:rsidRPr="004C1FD8">
        <w:rPr>
          <w:rFonts w:ascii="GHEA Grapalat" w:hAnsi="GHEA Grapalat" w:cs="Times Armenian"/>
          <w:lang w:val="hy-AM"/>
        </w:rPr>
        <w:t>կուտակային կենսաթոշակային համակարգի մասնակիցների թիվը կազմել է</w:t>
      </w:r>
      <w:r w:rsidR="002F59AE">
        <w:rPr>
          <w:rFonts w:ascii="GHEA Grapalat" w:hAnsi="GHEA Grapalat" w:cs="Times Armenian"/>
          <w:lang w:val="hy-AM"/>
        </w:rPr>
        <w:t xml:space="preserve"> 603</w:t>
      </w:r>
      <w:r w:rsidR="002F59AE" w:rsidRPr="00A41499">
        <w:rPr>
          <w:rFonts w:ascii="GHEA Grapalat" w:hAnsi="GHEA Grapalat" w:cs="Times Armenian"/>
          <w:lang w:val="hy-AM"/>
        </w:rPr>
        <w:t>,</w:t>
      </w:r>
      <w:r w:rsidR="002F59AE">
        <w:rPr>
          <w:rFonts w:ascii="GHEA Grapalat" w:hAnsi="GHEA Grapalat" w:cs="Times Armenian"/>
          <w:lang w:val="hy-AM"/>
        </w:rPr>
        <w:t>089</w:t>
      </w:r>
      <w:r w:rsidR="00A37BC3" w:rsidRPr="004C1FD8">
        <w:rPr>
          <w:rFonts w:ascii="GHEA Grapalat" w:hAnsi="GHEA Grapalat" w:cs="Times Armenian"/>
          <w:lang w:val="hy-AM"/>
        </w:rPr>
        <w:t>՝ կանխատեսված</w:t>
      </w:r>
      <w:r w:rsidRPr="004C1FD8">
        <w:rPr>
          <w:rFonts w:ascii="GHEA Grapalat" w:hAnsi="GHEA Grapalat" w:cs="Times Armenian"/>
          <w:lang w:val="hy-AM"/>
        </w:rPr>
        <w:t xml:space="preserve"> 510,000</w:t>
      </w:r>
      <w:r w:rsidR="00A37BC3" w:rsidRPr="004C1FD8">
        <w:rPr>
          <w:rFonts w:ascii="GHEA Grapalat" w:hAnsi="GHEA Grapalat" w:cs="Times Armenian"/>
          <w:lang w:val="hy-AM"/>
        </w:rPr>
        <w:t xml:space="preserve">-ի և նախորդ տարվա </w:t>
      </w:r>
      <w:r w:rsidRPr="00B559EC">
        <w:rPr>
          <w:rFonts w:ascii="GHEA Grapalat" w:hAnsi="GHEA Grapalat" w:cs="Times Armenian"/>
          <w:lang w:val="hy-AM"/>
        </w:rPr>
        <w:t>561,027</w:t>
      </w:r>
      <w:r w:rsidR="00A37BC3" w:rsidRPr="004C1FD8">
        <w:rPr>
          <w:rFonts w:ascii="GHEA Grapalat" w:hAnsi="GHEA Grapalat" w:cs="Times Armenian"/>
          <w:lang w:val="hy-AM"/>
        </w:rPr>
        <w:t>-ի դիմաց:</w:t>
      </w:r>
      <w:r w:rsidR="000C4422" w:rsidRPr="000C4422">
        <w:rPr>
          <w:rFonts w:ascii="GHEA Grapalat" w:hAnsi="GHEA Grapalat" w:cs="GHEA Grapalat"/>
          <w:iCs/>
          <w:lang w:val="hy-AM"/>
        </w:rPr>
        <w:t xml:space="preserve"> </w:t>
      </w:r>
      <w:r w:rsidR="00766C4F" w:rsidRPr="0058619C">
        <w:rPr>
          <w:rFonts w:ascii="GHEA Grapalat" w:hAnsi="GHEA Grapalat" w:cs="GHEA Grapalat"/>
          <w:iCs/>
          <w:lang w:val="hy-AM"/>
        </w:rPr>
        <w:t>Կ</w:t>
      </w:r>
      <w:r w:rsidR="000C4422" w:rsidRPr="000C4422">
        <w:rPr>
          <w:rFonts w:ascii="GHEA Grapalat" w:hAnsi="GHEA Grapalat" w:cs="GHEA Grapalat"/>
          <w:iCs/>
          <w:lang w:val="hy-AM"/>
        </w:rPr>
        <w:t>անխատեսված</w:t>
      </w:r>
      <w:r w:rsidR="000C4422">
        <w:rPr>
          <w:rFonts w:ascii="GHEA Grapalat" w:hAnsi="GHEA Grapalat" w:cs="GHEA Grapalat"/>
          <w:iCs/>
          <w:lang w:val="hy-AM"/>
        </w:rPr>
        <w:t xml:space="preserve"> և նախորդ տարվա ցուցանիշ</w:t>
      </w:r>
      <w:r w:rsidR="00766C4F" w:rsidRPr="0058619C">
        <w:rPr>
          <w:rFonts w:ascii="GHEA Grapalat" w:hAnsi="GHEA Grapalat" w:cs="GHEA Grapalat"/>
          <w:iCs/>
          <w:lang w:val="hy-AM"/>
        </w:rPr>
        <w:t>ների գերազանցումը</w:t>
      </w:r>
      <w:r w:rsidR="000C4422" w:rsidRPr="000C4422">
        <w:rPr>
          <w:rFonts w:ascii="GHEA Grapalat" w:hAnsi="GHEA Grapalat" w:cs="GHEA Grapalat"/>
          <w:iCs/>
          <w:lang w:val="hy-AM"/>
        </w:rPr>
        <w:t xml:space="preserve"> պայմանավորված է</w:t>
      </w:r>
      <w:r w:rsidR="000C4422">
        <w:rPr>
          <w:rFonts w:ascii="GHEA Grapalat" w:hAnsi="GHEA Grapalat" w:cs="GHEA Grapalat"/>
          <w:iCs/>
          <w:lang w:val="hy-AM"/>
        </w:rPr>
        <w:t xml:space="preserve"> </w:t>
      </w:r>
      <w:r w:rsidR="000C4422" w:rsidRPr="000C4422">
        <w:rPr>
          <w:rFonts w:ascii="GHEA Grapalat" w:hAnsi="GHEA Grapalat" w:cs="GHEA Grapalat"/>
          <w:iCs/>
          <w:lang w:val="hy-AM"/>
        </w:rPr>
        <w:t>աշխատատեղերի</w:t>
      </w:r>
      <w:r w:rsidR="00766C4F" w:rsidRPr="0058619C">
        <w:rPr>
          <w:rFonts w:ascii="GHEA Grapalat" w:hAnsi="GHEA Grapalat" w:cs="GHEA Grapalat"/>
          <w:iCs/>
          <w:lang w:val="hy-AM"/>
        </w:rPr>
        <w:t xml:space="preserve"> թվի </w:t>
      </w:r>
      <w:r w:rsidR="000C4422" w:rsidRPr="000C4422">
        <w:rPr>
          <w:rFonts w:ascii="GHEA Grapalat" w:hAnsi="GHEA Grapalat" w:cs="GHEA Grapalat"/>
          <w:iCs/>
          <w:lang w:val="hy-AM"/>
        </w:rPr>
        <w:t xml:space="preserve">աճով: </w:t>
      </w:r>
      <w:r w:rsidR="000C4422">
        <w:rPr>
          <w:rFonts w:ascii="GHEA Grapalat" w:hAnsi="GHEA Grapalat" w:cs="Times Armenian"/>
          <w:lang w:val="hy-AM"/>
        </w:rPr>
        <w:t>Կ</w:t>
      </w:r>
      <w:r w:rsidR="00A37BC3" w:rsidRPr="004C1FD8">
        <w:rPr>
          <w:rFonts w:ascii="GHEA Grapalat" w:hAnsi="GHEA Grapalat" w:cs="Times Armenian"/>
          <w:lang w:val="hy-AM"/>
        </w:rPr>
        <w:t>ուտակային հատկացումները մասնակիցների կենսաթոշակային հաշիվներին կազմել են</w:t>
      </w:r>
      <w:r w:rsidR="000A2C4B" w:rsidRPr="004C1FD8">
        <w:rPr>
          <w:rFonts w:ascii="GHEA Grapalat" w:hAnsi="GHEA Grapalat" w:cs="Times Armenian"/>
          <w:lang w:val="hy-AM"/>
        </w:rPr>
        <w:t xml:space="preserve"> 19</w:t>
      </w:r>
      <w:r w:rsidR="00AE44D3" w:rsidRPr="00AE44D3">
        <w:rPr>
          <w:rFonts w:ascii="GHEA Grapalat" w:hAnsi="GHEA Grapalat" w:cs="Times Armenian"/>
          <w:lang w:val="hy-AM"/>
        </w:rPr>
        <w:t>8.3</w:t>
      </w:r>
      <w:r w:rsidR="00A37BC3" w:rsidRPr="004C1FD8">
        <w:rPr>
          <w:rFonts w:ascii="GHEA Grapalat" w:hAnsi="GHEA Grapalat" w:cs="Times Armenian"/>
          <w:lang w:val="hy-AM"/>
        </w:rPr>
        <w:t xml:space="preserve"> մլրդ դրամ կամ ծրագրված ցուցանիշի</w:t>
      </w:r>
      <w:r w:rsidR="00AE44D3">
        <w:rPr>
          <w:rFonts w:ascii="GHEA Grapalat" w:hAnsi="GHEA Grapalat" w:cs="Times Armenian"/>
          <w:lang w:val="hy-AM"/>
        </w:rPr>
        <w:t xml:space="preserve"> 94</w:t>
      </w:r>
      <w:r w:rsidR="00A37BC3" w:rsidRPr="004C1FD8">
        <w:rPr>
          <w:rFonts w:ascii="GHEA Grapalat" w:hAnsi="GHEA Grapalat" w:cs="Times Armenian"/>
          <w:lang w:val="hy-AM"/>
        </w:rPr>
        <w:t>.</w:t>
      </w:r>
      <w:r w:rsidR="002F59AE" w:rsidRPr="00A41499">
        <w:rPr>
          <w:rFonts w:ascii="GHEA Grapalat" w:hAnsi="GHEA Grapalat" w:cs="Times Armenian"/>
          <w:lang w:val="hy-AM"/>
        </w:rPr>
        <w:t>4</w:t>
      </w:r>
      <w:r w:rsidR="00182A4E" w:rsidRPr="004C1FD8">
        <w:rPr>
          <w:rFonts w:ascii="GHEA Grapalat" w:hAnsi="GHEA Grapalat" w:cs="Times Armenian"/>
          <w:lang w:val="hy-AM"/>
        </w:rPr>
        <w:t>%</w:t>
      </w:r>
      <w:r w:rsidR="00A37BC3" w:rsidRPr="004C1FD8">
        <w:rPr>
          <w:rFonts w:ascii="GHEA Grapalat" w:hAnsi="GHEA Grapalat" w:cs="Times Armenian"/>
          <w:lang w:val="hy-AM"/>
        </w:rPr>
        <w:t>-ը</w:t>
      </w:r>
      <w:r w:rsidR="0034466A">
        <w:rPr>
          <w:rFonts w:ascii="GHEA Grapalat" w:hAnsi="GHEA Grapalat" w:cs="Times Armenian"/>
          <w:lang w:val="hy-AM"/>
        </w:rPr>
        <w:t>՝</w:t>
      </w:r>
      <w:r w:rsidR="0034466A" w:rsidRPr="0034466A">
        <w:rPr>
          <w:rFonts w:ascii="GHEA Grapalat" w:hAnsi="GHEA Grapalat" w:cs="Times Armenian"/>
          <w:lang w:val="hy-AM"/>
        </w:rPr>
        <w:t xml:space="preserve"> </w:t>
      </w:r>
      <w:r w:rsidR="0034466A" w:rsidRPr="001144F7">
        <w:rPr>
          <w:rFonts w:ascii="GHEA Grapalat" w:hAnsi="GHEA Grapalat" w:cs="Times Armenian"/>
          <w:lang w:val="hy-AM"/>
        </w:rPr>
        <w:t>պայմանավորված փաստացի պահանջով</w:t>
      </w:r>
      <w:r w:rsidR="0034466A">
        <w:rPr>
          <w:rFonts w:ascii="GHEA Grapalat" w:hAnsi="GHEA Grapalat" w:cs="Times Armenian"/>
          <w:lang w:val="hy-AM"/>
        </w:rPr>
        <w:t>:</w:t>
      </w:r>
      <w:r w:rsidR="0034466A" w:rsidRPr="0034466A">
        <w:rPr>
          <w:rFonts w:ascii="GHEA Grapalat" w:hAnsi="GHEA Grapalat" w:cs="Times Armenian"/>
          <w:lang w:val="hy-AM"/>
        </w:rPr>
        <w:t xml:space="preserve"> </w:t>
      </w:r>
      <w:r w:rsidR="0034466A" w:rsidRPr="001144F7">
        <w:rPr>
          <w:rFonts w:ascii="GHEA Grapalat" w:hAnsi="GHEA Grapalat" w:cs="Times Armenian"/>
          <w:lang w:val="hy-AM"/>
        </w:rPr>
        <w:t>Ն</w:t>
      </w:r>
      <w:r w:rsidR="0034466A" w:rsidRPr="001144F7">
        <w:rPr>
          <w:rFonts w:ascii="GHEA Grapalat" w:eastAsia="Times New Roman" w:hAnsi="GHEA Grapalat" w:cs="GHEA Grapalat"/>
          <w:lang w:val="hy-AM"/>
        </w:rPr>
        <w:t>ախորդ տարվա համեմատ նշված ծախսեր</w:t>
      </w:r>
      <w:r w:rsidR="0034466A" w:rsidRPr="00A911C4">
        <w:rPr>
          <w:rFonts w:ascii="GHEA Grapalat" w:eastAsia="Times New Roman" w:hAnsi="GHEA Grapalat" w:cs="GHEA Grapalat"/>
          <w:lang w:val="hy-AM"/>
        </w:rPr>
        <w:t>ն</w:t>
      </w:r>
      <w:r w:rsidR="0034466A" w:rsidRPr="001144F7">
        <w:rPr>
          <w:rFonts w:ascii="GHEA Grapalat" w:eastAsia="Times New Roman" w:hAnsi="GHEA Grapalat" w:cs="GHEA Grapalat"/>
          <w:lang w:val="hy-AM"/>
        </w:rPr>
        <w:t xml:space="preserve"> աճել են </w:t>
      </w:r>
      <w:r w:rsidR="0034466A">
        <w:rPr>
          <w:rFonts w:ascii="GHEA Grapalat" w:eastAsia="Times New Roman" w:hAnsi="GHEA Grapalat" w:cs="GHEA Grapalat"/>
          <w:lang w:val="hy-AM"/>
        </w:rPr>
        <w:t>9</w:t>
      </w:r>
      <w:r w:rsidR="0034466A" w:rsidRPr="001144F7">
        <w:rPr>
          <w:rFonts w:ascii="GHEA Grapalat" w:eastAsia="Times New Roman" w:hAnsi="GHEA Grapalat" w:cs="GHEA Grapalat"/>
          <w:lang w:val="hy-AM"/>
        </w:rPr>
        <w:t>%-ով (16</w:t>
      </w:r>
      <w:r w:rsidR="0034466A">
        <w:rPr>
          <w:rFonts w:ascii="GHEA Grapalat" w:eastAsia="Times New Roman" w:hAnsi="GHEA Grapalat" w:cs="GHEA Grapalat"/>
          <w:lang w:val="hy-AM"/>
        </w:rPr>
        <w:t>.3</w:t>
      </w:r>
      <w:r w:rsidR="0034466A" w:rsidRPr="001144F7">
        <w:rPr>
          <w:rFonts w:ascii="GHEA Grapalat" w:eastAsia="Times New Roman" w:hAnsi="GHEA Grapalat" w:cs="GHEA Grapalat"/>
          <w:lang w:val="hy-AM"/>
        </w:rPr>
        <w:t xml:space="preserve"> մլրդ դրամով)</w:t>
      </w:r>
      <w:r w:rsidR="00A37BC3" w:rsidRPr="004C1FD8">
        <w:rPr>
          <w:rFonts w:ascii="GHEA Grapalat" w:hAnsi="GHEA Grapalat" w:cs="Times Armenian"/>
          <w:lang w:val="hy-AM"/>
        </w:rPr>
        <w:t xml:space="preserve">՝ պայմանավորված </w:t>
      </w:r>
      <w:r w:rsidR="00766C4F" w:rsidRPr="0058619C">
        <w:rPr>
          <w:rFonts w:ascii="GHEA Grapalat" w:hAnsi="GHEA Grapalat" w:cs="Times Armenian"/>
          <w:lang w:val="hy-AM"/>
        </w:rPr>
        <w:t xml:space="preserve">համակարգի </w:t>
      </w:r>
      <w:r w:rsidR="00A37BC3" w:rsidRPr="004C1FD8">
        <w:rPr>
          <w:rFonts w:ascii="GHEA Grapalat" w:hAnsi="GHEA Grapalat" w:cs="Times Armenian"/>
          <w:lang w:val="hy-AM"/>
        </w:rPr>
        <w:t xml:space="preserve">մասնակիցների </w:t>
      </w:r>
      <w:r w:rsidR="001F64E2">
        <w:rPr>
          <w:rFonts w:ascii="GHEA Grapalat" w:hAnsi="GHEA Grapalat" w:cs="Times Armenian"/>
          <w:lang w:val="hy-AM"/>
        </w:rPr>
        <w:t>թվի աճով</w:t>
      </w:r>
      <w:r w:rsidR="0034466A">
        <w:rPr>
          <w:rFonts w:ascii="GHEA Grapalat" w:hAnsi="GHEA Grapalat" w:cs="Times Armenian"/>
          <w:lang w:val="hy-AM"/>
        </w:rPr>
        <w:t>:</w:t>
      </w:r>
    </w:p>
    <w:p w14:paraId="5B299B2E" w14:textId="30FF774F" w:rsidR="00A37BC3" w:rsidRDefault="00A37BC3" w:rsidP="005E0B5D">
      <w:pPr>
        <w:autoSpaceDE w:val="0"/>
        <w:autoSpaceDN w:val="0"/>
        <w:adjustRightInd w:val="0"/>
        <w:spacing w:after="0"/>
        <w:ind w:firstLine="567"/>
        <w:jc w:val="both"/>
        <w:rPr>
          <w:rFonts w:ascii="GHEA Grapalat" w:hAnsi="GHEA Grapalat" w:cs="GHEA Grapalat"/>
          <w:iCs/>
          <w:lang w:val="hy-AM"/>
        </w:rPr>
      </w:pPr>
      <w:r w:rsidRPr="00B9754D">
        <w:rPr>
          <w:rFonts w:ascii="GHEA Grapalat" w:hAnsi="GHEA Grapalat" w:cs="Times Armenian"/>
          <w:lang w:val="hy-AM"/>
        </w:rPr>
        <w:t xml:space="preserve">Հաշվետու </w:t>
      </w:r>
      <w:r w:rsidR="0034466A">
        <w:rPr>
          <w:rFonts w:ascii="GHEA Grapalat" w:hAnsi="GHEA Grapalat" w:cs="Times Armenian"/>
          <w:lang w:val="hy-AM"/>
        </w:rPr>
        <w:t>տարում</w:t>
      </w:r>
      <w:r w:rsidRPr="00B9754D">
        <w:rPr>
          <w:rFonts w:ascii="GHEA Grapalat" w:hAnsi="GHEA Grapalat" w:cs="Times Armenian"/>
          <w:lang w:val="hy-AM"/>
        </w:rPr>
        <w:t xml:space="preserve"> սպայական անձնակազմի և նրանց ընտանիքների անդամների կենսաթոշակների միջոցառման շրջանակներում կենսաթոշակ է ստացել </w:t>
      </w:r>
      <w:r w:rsidR="00B9754D" w:rsidRPr="00B559EC">
        <w:rPr>
          <w:rFonts w:ascii="GHEA Grapalat" w:hAnsi="GHEA Grapalat" w:cs="Times Armenian"/>
          <w:lang w:val="hy-AM"/>
        </w:rPr>
        <w:t xml:space="preserve">37,704 </w:t>
      </w:r>
      <w:r w:rsidRPr="00B9754D">
        <w:rPr>
          <w:rFonts w:ascii="GHEA Grapalat" w:hAnsi="GHEA Grapalat" w:cs="Times Armenian"/>
          <w:lang w:val="hy-AM"/>
        </w:rPr>
        <w:t xml:space="preserve">անձ՝ կանխատեսված </w:t>
      </w:r>
      <w:r w:rsidR="00B9754D" w:rsidRPr="00B559EC">
        <w:rPr>
          <w:rFonts w:ascii="GHEA Grapalat" w:hAnsi="GHEA Grapalat" w:cs="Times Armenian"/>
          <w:lang w:val="hy-AM"/>
        </w:rPr>
        <w:t>40,405</w:t>
      </w:r>
      <w:r w:rsidRPr="00B9754D">
        <w:rPr>
          <w:rFonts w:ascii="GHEA Grapalat" w:hAnsi="GHEA Grapalat" w:cs="Times Armenian"/>
          <w:lang w:val="hy-AM"/>
        </w:rPr>
        <w:t xml:space="preserve">-ի և նախորդ տարվա </w:t>
      </w:r>
      <w:r w:rsidR="00B9754D" w:rsidRPr="00B9754D">
        <w:rPr>
          <w:rFonts w:ascii="GHEA Grapalat" w:hAnsi="GHEA Grapalat" w:cs="Times Armenian"/>
          <w:lang w:val="hy-AM"/>
        </w:rPr>
        <w:t>36,421</w:t>
      </w:r>
      <w:r w:rsidRPr="00B9754D">
        <w:rPr>
          <w:rFonts w:ascii="GHEA Grapalat" w:hAnsi="GHEA Grapalat" w:cs="Times Armenian"/>
          <w:lang w:val="hy-AM"/>
        </w:rPr>
        <w:t xml:space="preserve">-ի դիմաց: </w:t>
      </w:r>
      <w:r w:rsidR="001F64E2" w:rsidRPr="001F64E2">
        <w:rPr>
          <w:rFonts w:ascii="GHEA Grapalat" w:hAnsi="GHEA Grapalat" w:cs="Times Armenian"/>
          <w:lang w:val="hy-AM"/>
        </w:rPr>
        <w:t xml:space="preserve">Կանխատեսված ցուցանիշից շեղումը </w:t>
      </w:r>
      <w:r w:rsidRPr="00B9754D">
        <w:rPr>
          <w:rFonts w:ascii="GHEA Grapalat" w:hAnsi="GHEA Grapalat" w:cs="Times Armenian"/>
          <w:lang w:val="hy-AM"/>
        </w:rPr>
        <w:t xml:space="preserve">պայմանավորված է </w:t>
      </w:r>
      <w:r w:rsidR="005A4573" w:rsidRPr="00B9754D">
        <w:rPr>
          <w:rFonts w:ascii="GHEA Grapalat" w:hAnsi="GHEA Grapalat" w:cs="Times Armenian"/>
          <w:lang w:val="hy-AM"/>
        </w:rPr>
        <w:t>կենսաթոշակի իրավունք ձեռք բերած կենսաթոշակառուների թվի և վճարման ցուցակներում</w:t>
      </w:r>
      <w:r w:rsidR="0086337A">
        <w:rPr>
          <w:rFonts w:ascii="GHEA Grapalat" w:hAnsi="GHEA Grapalat" w:cs="Times Armenian"/>
          <w:lang w:val="hy-AM"/>
        </w:rPr>
        <w:t xml:space="preserve"> </w:t>
      </w:r>
      <w:r w:rsidR="001F64E2">
        <w:rPr>
          <w:rFonts w:ascii="GHEA Grapalat" w:hAnsi="GHEA Grapalat" w:cs="Times Armenian"/>
          <w:lang w:val="hy-AM"/>
        </w:rPr>
        <w:t xml:space="preserve">փաստացի </w:t>
      </w:r>
      <w:r w:rsidR="005A4573" w:rsidRPr="00B9754D">
        <w:rPr>
          <w:rFonts w:ascii="GHEA Grapalat" w:hAnsi="GHEA Grapalat" w:cs="Times Armenian"/>
          <w:lang w:val="hy-AM"/>
        </w:rPr>
        <w:t>ներառված կենսաթոշակառուների</w:t>
      </w:r>
      <w:r w:rsidR="001F64E2">
        <w:rPr>
          <w:rFonts w:ascii="GHEA Grapalat" w:hAnsi="GHEA Grapalat" w:cs="Times Armenian"/>
          <w:lang w:val="hy-AM"/>
        </w:rPr>
        <w:t xml:space="preserve"> միջին</w:t>
      </w:r>
      <w:r w:rsidR="005A4573" w:rsidRPr="00B9754D">
        <w:rPr>
          <w:rFonts w:ascii="GHEA Grapalat" w:hAnsi="GHEA Grapalat" w:cs="Times Armenian"/>
          <w:lang w:val="hy-AM"/>
        </w:rPr>
        <w:t xml:space="preserve"> թվի տարբերությամբ</w:t>
      </w:r>
      <w:r w:rsidR="001F64E2">
        <w:rPr>
          <w:rFonts w:ascii="GHEA Grapalat" w:hAnsi="GHEA Grapalat" w:cs="Times Armenian"/>
          <w:lang w:val="hy-AM"/>
        </w:rPr>
        <w:t>,</w:t>
      </w:r>
      <w:r w:rsidR="001F64E2" w:rsidRPr="001F64E2">
        <w:rPr>
          <w:rFonts w:ascii="GHEA Grapalat" w:hAnsi="GHEA Grapalat" w:cs="Times Armenian"/>
          <w:lang w:val="hy-AM"/>
        </w:rPr>
        <w:t xml:space="preserve"> ինչպես նաև կենսաթոշակառուների՝ </w:t>
      </w:r>
      <w:r w:rsidR="00FB5748">
        <w:rPr>
          <w:rFonts w:ascii="GHEA Grapalat" w:hAnsi="GHEA Grapalat" w:cs="Times Armenian"/>
          <w:lang w:val="hy-AM"/>
        </w:rPr>
        <w:t>հ</w:t>
      </w:r>
      <w:r w:rsidR="001F64E2" w:rsidRPr="001F64E2">
        <w:rPr>
          <w:rFonts w:ascii="GHEA Grapalat" w:hAnsi="GHEA Grapalat" w:cs="Times Armenian"/>
          <w:lang w:val="hy-AM"/>
        </w:rPr>
        <w:t>անրապետությունից բացակայ</w:t>
      </w:r>
      <w:r w:rsidR="00FB5748" w:rsidRPr="0058619C">
        <w:rPr>
          <w:rFonts w:ascii="GHEA Grapalat" w:hAnsi="GHEA Grapalat" w:cs="Times Armenian"/>
          <w:lang w:val="hy-AM"/>
        </w:rPr>
        <w:t>ելու հանգամանքով</w:t>
      </w:r>
      <w:r w:rsidR="001F64E2" w:rsidRPr="001F64E2">
        <w:rPr>
          <w:rFonts w:ascii="GHEA Grapalat" w:hAnsi="GHEA Grapalat" w:cs="Times Armenian"/>
          <w:lang w:val="hy-AM"/>
        </w:rPr>
        <w:t>։</w:t>
      </w:r>
      <w:r w:rsidRPr="00B9754D">
        <w:rPr>
          <w:rFonts w:ascii="GHEA Grapalat" w:hAnsi="GHEA Grapalat" w:cs="Times Armenian"/>
          <w:lang w:val="hy-AM"/>
        </w:rPr>
        <w:t xml:space="preserve"> Միջոցառման ծախսերը կազմել են ավելի քան </w:t>
      </w:r>
      <w:r w:rsidR="00B9754D" w:rsidRPr="00B9754D">
        <w:rPr>
          <w:rFonts w:ascii="GHEA Grapalat" w:hAnsi="GHEA Grapalat" w:cs="Times Armenian"/>
          <w:lang w:val="hy-AM"/>
        </w:rPr>
        <w:t>44.3</w:t>
      </w:r>
      <w:r w:rsidR="00973FA9">
        <w:rPr>
          <w:rFonts w:cs="Calibri"/>
          <w:lang w:val="hy-AM"/>
        </w:rPr>
        <w:t xml:space="preserve"> </w:t>
      </w:r>
      <w:r w:rsidRPr="00B9754D">
        <w:rPr>
          <w:rFonts w:ascii="GHEA Grapalat" w:hAnsi="GHEA Grapalat" w:cs="Times Armenian"/>
          <w:lang w:val="hy-AM"/>
        </w:rPr>
        <w:t>մլ</w:t>
      </w:r>
      <w:r w:rsidR="00307D4D" w:rsidRPr="00B9754D">
        <w:rPr>
          <w:rFonts w:ascii="GHEA Grapalat" w:hAnsi="GHEA Grapalat" w:cs="Times Armenian"/>
          <w:lang w:val="hy-AM"/>
        </w:rPr>
        <w:t>րդ</w:t>
      </w:r>
      <w:r w:rsidRPr="00B9754D">
        <w:rPr>
          <w:rFonts w:ascii="GHEA Grapalat" w:hAnsi="GHEA Grapalat" w:cs="Times Armenian"/>
          <w:lang w:val="hy-AM"/>
        </w:rPr>
        <w:t xml:space="preserve"> դրամ կամ ծրագրված ցուցանիշի </w:t>
      </w:r>
      <w:r w:rsidR="00B9754D" w:rsidRPr="00B9754D">
        <w:rPr>
          <w:rFonts w:ascii="GHEA Grapalat" w:hAnsi="GHEA Grapalat" w:cs="Times Armenian"/>
          <w:lang w:val="hy-AM"/>
        </w:rPr>
        <w:t>9</w:t>
      </w:r>
      <w:r w:rsidR="00FB5748" w:rsidRPr="0058619C">
        <w:rPr>
          <w:rFonts w:ascii="GHEA Grapalat" w:hAnsi="GHEA Grapalat" w:cs="Times Armenian"/>
          <w:lang w:val="hy-AM"/>
        </w:rPr>
        <w:t>5</w:t>
      </w:r>
      <w:r w:rsidR="00B9754D" w:rsidRPr="00B9754D">
        <w:rPr>
          <w:rFonts w:ascii="GHEA Grapalat" w:hAnsi="GHEA Grapalat" w:cs="Times Armenian"/>
          <w:lang w:val="hy-AM"/>
        </w:rPr>
        <w:t>.7</w:t>
      </w:r>
      <w:r w:rsidRPr="00B9754D">
        <w:rPr>
          <w:rFonts w:ascii="GHEA Grapalat" w:hAnsi="GHEA Grapalat" w:cs="Times Armenian"/>
          <w:lang w:val="hy-AM"/>
        </w:rPr>
        <w:t>%-ը</w:t>
      </w:r>
      <w:r w:rsidR="00B9754D" w:rsidRPr="00B9754D">
        <w:rPr>
          <w:rFonts w:ascii="GHEA Grapalat" w:hAnsi="GHEA Grapalat" w:cs="Times Armenian"/>
          <w:lang w:val="hy-AM"/>
        </w:rPr>
        <w:t>:</w:t>
      </w:r>
      <w:r w:rsidR="00307D4D" w:rsidRPr="00B9754D">
        <w:rPr>
          <w:rFonts w:ascii="GHEA Grapalat" w:hAnsi="GHEA Grapalat" w:cs="Times Armenian"/>
          <w:lang w:val="hy-AM"/>
        </w:rPr>
        <w:t xml:space="preserve"> </w:t>
      </w:r>
      <w:r w:rsidR="00B9754D" w:rsidRPr="00B9754D">
        <w:rPr>
          <w:rFonts w:ascii="GHEA Grapalat" w:hAnsi="GHEA Grapalat" w:cs="GHEA Grapalat"/>
          <w:iCs/>
          <w:lang w:val="hy-AM"/>
        </w:rPr>
        <w:t>Նախորդ տարվա համեմատ տվյալ ծախսերն էական փոփոխություն չեն կրել</w:t>
      </w:r>
      <w:r w:rsidR="005E0B5D">
        <w:rPr>
          <w:rFonts w:ascii="GHEA Grapalat" w:hAnsi="GHEA Grapalat" w:cs="GHEA Grapalat"/>
          <w:iCs/>
          <w:lang w:val="hy-AM"/>
        </w:rPr>
        <w:t>:</w:t>
      </w:r>
    </w:p>
    <w:p w14:paraId="66330FCC" w14:textId="4E2A7301" w:rsidR="00A37BC3" w:rsidRPr="00A34CBC" w:rsidRDefault="00A37BC3" w:rsidP="00AF525B">
      <w:pPr>
        <w:autoSpaceDE w:val="0"/>
        <w:autoSpaceDN w:val="0"/>
        <w:adjustRightInd w:val="0"/>
        <w:spacing w:after="0"/>
        <w:ind w:firstLine="567"/>
        <w:jc w:val="both"/>
        <w:rPr>
          <w:rFonts w:ascii="GHEA Grapalat" w:hAnsi="GHEA Grapalat" w:cs="Times Armenian"/>
          <w:lang w:val="hy-AM"/>
        </w:rPr>
      </w:pPr>
      <w:r w:rsidRPr="00FC2772">
        <w:rPr>
          <w:rFonts w:ascii="GHEA Grapalat" w:hAnsi="GHEA Grapalat" w:cs="Times Armenian"/>
          <w:i/>
          <w:lang w:val="hy-AM"/>
        </w:rPr>
        <w:t>Սոցիալական ապահովության</w:t>
      </w:r>
      <w:r w:rsidRPr="00FC2772">
        <w:rPr>
          <w:rFonts w:ascii="GHEA Grapalat" w:hAnsi="GHEA Grapalat" w:cs="Times Armenian"/>
          <w:lang w:val="hy-AM"/>
        </w:rPr>
        <w:t xml:space="preserve"> ծրագրի շրջանակներում </w:t>
      </w:r>
      <w:r w:rsidR="00FC2772" w:rsidRPr="00FC2772">
        <w:rPr>
          <w:rFonts w:ascii="GHEA Grapalat" w:hAnsi="GHEA Grapalat" w:cs="Times Armenian"/>
          <w:lang w:val="hy-AM"/>
        </w:rPr>
        <w:t>2025</w:t>
      </w:r>
      <w:r w:rsidR="00AF525B" w:rsidRPr="00FC2772">
        <w:rPr>
          <w:rFonts w:ascii="GHEA Grapalat" w:hAnsi="GHEA Grapalat" w:cs="Times Armenian"/>
          <w:lang w:val="hy-AM"/>
        </w:rPr>
        <w:t xml:space="preserve">թ. </w:t>
      </w:r>
      <w:r w:rsidRPr="00FC2772">
        <w:rPr>
          <w:rFonts w:ascii="GHEA Grapalat" w:hAnsi="GHEA Grapalat" w:cs="Times Armenian"/>
          <w:lang w:val="hy-AM"/>
        </w:rPr>
        <w:t xml:space="preserve">ընթացքում օգտագործվել է նախատեսված միջոցների </w:t>
      </w:r>
      <w:r w:rsidR="00FC2772" w:rsidRPr="00B559EC">
        <w:rPr>
          <w:rFonts w:ascii="GHEA Grapalat" w:hAnsi="GHEA Grapalat" w:cs="Times Armenian"/>
          <w:lang w:val="hy-AM"/>
        </w:rPr>
        <w:t>99.7</w:t>
      </w:r>
      <w:r w:rsidRPr="00FC2772">
        <w:rPr>
          <w:rFonts w:ascii="GHEA Grapalat" w:hAnsi="GHEA Grapalat" w:cs="Times Armenian"/>
          <w:lang w:val="hy-AM"/>
        </w:rPr>
        <w:t>%-ը՝</w:t>
      </w:r>
      <w:r w:rsidR="00A416ED">
        <w:rPr>
          <w:rFonts w:ascii="GHEA Grapalat" w:hAnsi="GHEA Grapalat" w:cs="Times Armenian"/>
          <w:lang w:val="hy-AM"/>
        </w:rPr>
        <w:t xml:space="preserve"> </w:t>
      </w:r>
      <w:r w:rsidR="00FC2772" w:rsidRPr="00FC2772">
        <w:rPr>
          <w:rFonts w:ascii="GHEA Grapalat" w:hAnsi="GHEA Grapalat" w:cs="Times Armenian"/>
          <w:lang w:val="hy-AM"/>
        </w:rPr>
        <w:t>122.6</w:t>
      </w:r>
      <w:r w:rsidRPr="00FC2772">
        <w:rPr>
          <w:rFonts w:ascii="GHEA Grapalat" w:hAnsi="GHEA Grapalat" w:cs="Times Armenian"/>
          <w:lang w:val="hy-AM"/>
        </w:rPr>
        <w:t xml:space="preserve"> մլրդ դրամ:</w:t>
      </w:r>
      <w:r w:rsidR="00F71D7A" w:rsidRPr="001920E3">
        <w:rPr>
          <w:rFonts w:ascii="GHEA Grapalat" w:hAnsi="GHEA Grapalat" w:cs="Times Armenian"/>
          <w:lang w:val="hy-AM"/>
        </w:rPr>
        <w:t xml:space="preserve"> </w:t>
      </w:r>
      <w:r w:rsidRPr="001920E3">
        <w:rPr>
          <w:rFonts w:ascii="GHEA Grapalat" w:hAnsi="GHEA Grapalat" w:cs="Sylfaen"/>
          <w:lang w:val="hy-AM"/>
        </w:rPr>
        <w:t xml:space="preserve">Նախորդ տարվա համեմատ ծրագրի ծախսերն աճել են </w:t>
      </w:r>
      <w:r w:rsidR="001920E3" w:rsidRPr="001920E3">
        <w:rPr>
          <w:rFonts w:ascii="GHEA Grapalat" w:hAnsi="GHEA Grapalat" w:cs="Sylfaen"/>
          <w:lang w:val="hy-AM"/>
        </w:rPr>
        <w:t>13.1</w:t>
      </w:r>
      <w:r w:rsidRPr="001920E3">
        <w:rPr>
          <w:rFonts w:ascii="GHEA Grapalat" w:hAnsi="GHEA Grapalat"/>
          <w:lang w:val="hy-AM"/>
        </w:rPr>
        <w:t>%-ով</w:t>
      </w:r>
      <w:r w:rsidRPr="001920E3">
        <w:rPr>
          <w:rFonts w:ascii="GHEA Grapalat" w:hAnsi="GHEA Grapalat" w:cs="Sylfaen"/>
          <w:lang w:val="hy-AM"/>
        </w:rPr>
        <w:t xml:space="preserve"> կամ</w:t>
      </w:r>
      <w:r w:rsidR="001920E3" w:rsidRPr="001920E3">
        <w:rPr>
          <w:rFonts w:ascii="GHEA Grapalat" w:hAnsi="GHEA Grapalat" w:cs="Sylfaen"/>
          <w:lang w:val="hy-AM"/>
        </w:rPr>
        <w:t xml:space="preserve"> 14</w:t>
      </w:r>
      <w:r w:rsidR="002E458E" w:rsidRPr="001920E3">
        <w:rPr>
          <w:rFonts w:ascii="GHEA Grapalat" w:hAnsi="GHEA Grapalat" w:cs="Sylfaen"/>
          <w:lang w:val="hy-AM"/>
        </w:rPr>
        <w:t xml:space="preserve">.2 </w:t>
      </w:r>
      <w:r w:rsidRPr="001920E3">
        <w:rPr>
          <w:rFonts w:ascii="GHEA Grapalat" w:hAnsi="GHEA Grapalat" w:cs="Sylfaen"/>
          <w:lang w:val="hy-AM"/>
        </w:rPr>
        <w:t>մլրդ դրամով՝ հիմնականում պայմանավորված</w:t>
      </w:r>
      <w:r w:rsidR="00A416ED">
        <w:rPr>
          <w:rFonts w:ascii="GHEA Grapalat" w:hAnsi="GHEA Grapalat" w:cs="Sylfaen"/>
          <w:lang w:val="hy-AM"/>
        </w:rPr>
        <w:t xml:space="preserve"> </w:t>
      </w:r>
      <w:r w:rsidR="00A416ED" w:rsidRPr="001920E3">
        <w:rPr>
          <w:rFonts w:ascii="GHEA Grapalat" w:hAnsi="GHEA Grapalat"/>
          <w:lang w:val="hy-AM"/>
        </w:rPr>
        <w:t xml:space="preserve">«Անկանխիկ եղանակով վճարումներից կենսաթոշակառուներին </w:t>
      </w:r>
      <w:r w:rsidR="00A416ED" w:rsidRPr="00A34CBC">
        <w:rPr>
          <w:rFonts w:ascii="GHEA Grapalat" w:hAnsi="GHEA Grapalat"/>
          <w:lang w:val="hy-AM"/>
        </w:rPr>
        <w:t>հետվճարի տրամադրում»</w:t>
      </w:r>
      <w:r w:rsidR="0069447C" w:rsidRPr="0058619C">
        <w:rPr>
          <w:rFonts w:ascii="GHEA Grapalat" w:hAnsi="GHEA Grapalat"/>
          <w:lang w:val="hy-AM"/>
        </w:rPr>
        <w:t>,</w:t>
      </w:r>
      <w:r w:rsidR="0086337A">
        <w:rPr>
          <w:rFonts w:ascii="GHEA Grapalat" w:hAnsi="GHEA Grapalat"/>
          <w:lang w:val="hy-AM"/>
        </w:rPr>
        <w:t xml:space="preserve"> </w:t>
      </w:r>
      <w:r w:rsidRPr="001920E3">
        <w:rPr>
          <w:rFonts w:ascii="GHEA Grapalat" w:hAnsi="GHEA Grapalat" w:cs="Times Armenian"/>
          <w:lang w:val="hy-AM"/>
        </w:rPr>
        <w:t>«</w:t>
      </w:r>
      <w:r w:rsidRPr="001920E3">
        <w:rPr>
          <w:rFonts w:ascii="GHEA Grapalat" w:hAnsi="GHEA Grapalat"/>
          <w:lang w:val="hy-AM"/>
        </w:rPr>
        <w:t>Ծերության, հաշմանդամության, կերակրողին կորցնելու դեպքում նպաստներ»</w:t>
      </w:r>
      <w:r w:rsidR="0069447C" w:rsidRPr="0058619C">
        <w:rPr>
          <w:rFonts w:ascii="GHEA Grapalat" w:hAnsi="GHEA Grapalat"/>
          <w:lang w:val="hy-AM"/>
        </w:rPr>
        <w:t xml:space="preserve"> և</w:t>
      </w:r>
      <w:r w:rsidR="00050154" w:rsidRPr="001920E3">
        <w:rPr>
          <w:rFonts w:ascii="GHEA Grapalat" w:hAnsi="GHEA Grapalat"/>
          <w:lang w:val="hy-AM"/>
        </w:rPr>
        <w:t xml:space="preserve"> «ՀՀ</w:t>
      </w:r>
      <w:r w:rsidR="00064C4A" w:rsidRPr="001920E3">
        <w:rPr>
          <w:rFonts w:ascii="GHEA Grapalat" w:hAnsi="GHEA Grapalat"/>
          <w:lang w:val="hy-AM"/>
        </w:rPr>
        <w:t xml:space="preserve"> </w:t>
      </w:r>
      <w:r w:rsidR="00050154" w:rsidRPr="001920E3">
        <w:rPr>
          <w:rFonts w:ascii="GHEA Grapalat" w:hAnsi="GHEA Grapalat"/>
          <w:lang w:val="hy-AM"/>
        </w:rPr>
        <w:t>պաշտպանության ժամանակ զինծառայողների կյանքին կամ առողջությանը պատճառված վնասների հատուցում</w:t>
      </w:r>
      <w:r w:rsidR="00050154" w:rsidRPr="001920E3">
        <w:rPr>
          <w:rFonts w:ascii="GHEA Grapalat" w:hAnsi="GHEA Grapalat" w:cs="Times Armenian"/>
          <w:lang w:val="hy-AM"/>
        </w:rPr>
        <w:t>»</w:t>
      </w:r>
      <w:r w:rsidRPr="001920E3">
        <w:rPr>
          <w:rFonts w:ascii="GHEA Grapalat" w:hAnsi="GHEA Grapalat"/>
          <w:lang w:val="hy-AM"/>
        </w:rPr>
        <w:t xml:space="preserve"> </w:t>
      </w:r>
      <w:r w:rsidRPr="00A34CBC">
        <w:rPr>
          <w:rFonts w:ascii="GHEA Grapalat" w:hAnsi="GHEA Grapalat" w:cs="Times Armenian"/>
          <w:lang w:val="hy-AM"/>
        </w:rPr>
        <w:t>միջոցառումների ծախսերի աճով:</w:t>
      </w:r>
    </w:p>
    <w:p w14:paraId="55AC1642" w14:textId="378516E9" w:rsidR="00F71D7A" w:rsidRPr="00A34CBC" w:rsidRDefault="00F71D7A" w:rsidP="00AF525B">
      <w:pPr>
        <w:autoSpaceDE w:val="0"/>
        <w:autoSpaceDN w:val="0"/>
        <w:adjustRightInd w:val="0"/>
        <w:spacing w:after="0"/>
        <w:ind w:firstLine="567"/>
        <w:jc w:val="both"/>
        <w:rPr>
          <w:rFonts w:ascii="GHEA Grapalat" w:hAnsi="GHEA Grapalat"/>
          <w:lang w:val="hy-AM"/>
        </w:rPr>
      </w:pPr>
      <w:r w:rsidRPr="00A34CBC">
        <w:rPr>
          <w:rFonts w:ascii="GHEA Grapalat" w:hAnsi="GHEA Grapalat"/>
          <w:lang w:val="hy-AM"/>
        </w:rPr>
        <w:t>ՀՀ պաշտպանության ժամանակ զինծառայողների կյանքին կամ առողջությանը պատճառված վնասների հատուցման</w:t>
      </w:r>
      <w:r w:rsidR="0069447C">
        <w:rPr>
          <w:rFonts w:ascii="GHEA Grapalat" w:hAnsi="GHEA Grapalat" w:cs="GHEA Grapalat"/>
          <w:lang w:val="hy-AM"/>
        </w:rPr>
        <w:t xml:space="preserve"> նպատակով </w:t>
      </w:r>
      <w:r w:rsidRPr="00A34CBC">
        <w:rPr>
          <w:rFonts w:ascii="GHEA Grapalat" w:hAnsi="GHEA Grapalat" w:cs="GHEA Grapalat"/>
          <w:lang w:val="hy-AM"/>
        </w:rPr>
        <w:t>հատկացված միջոցներն օգտագործվել են ամբողջությամբ՝ կազմելով</w:t>
      </w:r>
      <w:r w:rsidR="00362640" w:rsidRPr="00A34CBC">
        <w:rPr>
          <w:rFonts w:ascii="GHEA Grapalat" w:hAnsi="GHEA Grapalat" w:cs="GHEA Grapalat"/>
          <w:lang w:val="hy-AM"/>
        </w:rPr>
        <w:t xml:space="preserve"> </w:t>
      </w:r>
      <w:r w:rsidR="00A34CBC" w:rsidRPr="00A34CBC">
        <w:rPr>
          <w:rFonts w:ascii="GHEA Grapalat" w:hAnsi="GHEA Grapalat" w:cs="GHEA Grapalat"/>
          <w:lang w:val="hy-AM"/>
        </w:rPr>
        <w:t>49.6</w:t>
      </w:r>
      <w:r w:rsidRPr="00A34CBC">
        <w:rPr>
          <w:rFonts w:ascii="GHEA Grapalat" w:hAnsi="GHEA Grapalat" w:cs="GHEA Grapalat"/>
          <w:lang w:val="hy-AM"/>
        </w:rPr>
        <w:t xml:space="preserve"> մլրդ դրամ:</w:t>
      </w:r>
      <w:r w:rsidRPr="00A34CBC">
        <w:rPr>
          <w:rFonts w:ascii="GHEA Grapalat" w:hAnsi="GHEA Grapalat"/>
          <w:lang w:val="hy-AM"/>
        </w:rPr>
        <w:t xml:space="preserve"> Նախորդ տարվա համեմատ դրանք աճել են</w:t>
      </w:r>
      <w:r w:rsidR="00A34CBC" w:rsidRPr="00A34CBC">
        <w:rPr>
          <w:rFonts w:ascii="GHEA Grapalat" w:hAnsi="GHEA Grapalat"/>
          <w:lang w:val="hy-AM"/>
        </w:rPr>
        <w:t xml:space="preserve"> 8.4</w:t>
      </w:r>
      <w:r w:rsidRPr="00A34CBC">
        <w:rPr>
          <w:rFonts w:ascii="GHEA Grapalat" w:hAnsi="GHEA Grapalat"/>
          <w:lang w:val="hy-AM"/>
        </w:rPr>
        <w:t>%-ով կամ</w:t>
      </w:r>
      <w:r w:rsidR="00A34CBC" w:rsidRPr="00A34CBC">
        <w:rPr>
          <w:rFonts w:ascii="GHEA Grapalat" w:hAnsi="GHEA Grapalat"/>
          <w:lang w:val="hy-AM"/>
        </w:rPr>
        <w:t xml:space="preserve"> 3.9</w:t>
      </w:r>
      <w:r w:rsidR="00B11866" w:rsidRPr="00A34CBC">
        <w:rPr>
          <w:rFonts w:cs="Calibri"/>
          <w:lang w:val="hy-AM"/>
        </w:rPr>
        <w:t xml:space="preserve"> </w:t>
      </w:r>
      <w:r w:rsidRPr="00A34CBC">
        <w:rPr>
          <w:rFonts w:ascii="GHEA Grapalat" w:hAnsi="GHEA Grapalat"/>
          <w:lang w:val="hy-AM"/>
        </w:rPr>
        <w:t>մլրդ դրամով:</w:t>
      </w:r>
    </w:p>
    <w:p w14:paraId="0E5EB24E" w14:textId="537400A6" w:rsidR="00A37BC3" w:rsidRPr="00A34CBC" w:rsidRDefault="00A37BC3" w:rsidP="00AF525B">
      <w:pPr>
        <w:autoSpaceDE w:val="0"/>
        <w:autoSpaceDN w:val="0"/>
        <w:adjustRightInd w:val="0"/>
        <w:spacing w:after="0"/>
        <w:ind w:firstLine="567"/>
        <w:jc w:val="both"/>
        <w:rPr>
          <w:rFonts w:ascii="GHEA Grapalat" w:hAnsi="GHEA Grapalat"/>
          <w:lang w:val="hy-AM"/>
        </w:rPr>
      </w:pPr>
      <w:r w:rsidRPr="00A34CBC">
        <w:rPr>
          <w:rFonts w:ascii="GHEA Grapalat" w:hAnsi="GHEA Grapalat"/>
          <w:lang w:val="hy-AM"/>
        </w:rPr>
        <w:t>Հաշվետու տարում ծերության, հաշմանդամության, կերակրողին կորցնելու դեպքում նպաստներ են տրամադրվել</w:t>
      </w:r>
      <w:r w:rsidR="00CC3FD4" w:rsidRPr="00A34CBC">
        <w:rPr>
          <w:rFonts w:ascii="GHEA Grapalat" w:hAnsi="GHEA Grapalat"/>
          <w:lang w:val="hy-AM"/>
        </w:rPr>
        <w:t xml:space="preserve"> 111,904</w:t>
      </w:r>
      <w:r w:rsidRPr="00A34CBC">
        <w:rPr>
          <w:rFonts w:ascii="GHEA Grapalat" w:hAnsi="GHEA Grapalat"/>
          <w:lang w:val="hy-AM"/>
        </w:rPr>
        <w:t xml:space="preserve"> նպաստառուների՝ կանխատեսված </w:t>
      </w:r>
      <w:r w:rsidR="00CC3FD4" w:rsidRPr="00B559EC">
        <w:rPr>
          <w:rFonts w:ascii="GHEA Grapalat" w:hAnsi="GHEA Grapalat"/>
          <w:lang w:val="hy-AM"/>
        </w:rPr>
        <w:t>117,857-</w:t>
      </w:r>
      <w:r w:rsidRPr="00A34CBC">
        <w:rPr>
          <w:rFonts w:ascii="GHEA Grapalat" w:hAnsi="GHEA Grapalat"/>
          <w:lang w:val="hy-AM"/>
        </w:rPr>
        <w:t>ի և նախորդ տարվա</w:t>
      </w:r>
      <w:r w:rsidR="00AC45A5" w:rsidRPr="00A34CBC">
        <w:rPr>
          <w:rFonts w:ascii="GHEA Grapalat" w:hAnsi="GHEA Grapalat"/>
          <w:lang w:val="hy-AM"/>
        </w:rPr>
        <w:t xml:space="preserve"> </w:t>
      </w:r>
      <w:r w:rsidR="00A34CBC" w:rsidRPr="00A34CBC">
        <w:rPr>
          <w:rFonts w:ascii="GHEA Grapalat" w:hAnsi="GHEA Grapalat"/>
          <w:lang w:val="hy-AM"/>
        </w:rPr>
        <w:t>101</w:t>
      </w:r>
      <w:r w:rsidR="00A34CBC" w:rsidRPr="00B559EC">
        <w:rPr>
          <w:rFonts w:ascii="GHEA Grapalat" w:hAnsi="GHEA Grapalat"/>
          <w:lang w:val="hy-AM"/>
        </w:rPr>
        <w:t>,</w:t>
      </w:r>
      <w:r w:rsidR="00A34CBC" w:rsidRPr="00A34CBC">
        <w:rPr>
          <w:rFonts w:ascii="GHEA Grapalat" w:hAnsi="GHEA Grapalat"/>
          <w:lang w:val="hy-AM"/>
        </w:rPr>
        <w:t>156</w:t>
      </w:r>
      <w:r w:rsidRPr="00A34CBC">
        <w:rPr>
          <w:rFonts w:ascii="GHEA Grapalat" w:hAnsi="GHEA Grapalat"/>
          <w:lang w:val="hy-AM"/>
        </w:rPr>
        <w:t xml:space="preserve">-ի դիմաց: Փաստացի արդյունքային ցուցանիշի շեղումը կանխատեսվածի նկատմամբ պայմանավորված </w:t>
      </w:r>
      <w:r w:rsidRPr="00A34CBC">
        <w:rPr>
          <w:rFonts w:ascii="GHEA Grapalat" w:hAnsi="GHEA Grapalat"/>
          <w:lang w:val="hy-AM"/>
        </w:rPr>
        <w:lastRenderedPageBreak/>
        <w:t xml:space="preserve">է նպաստի իրավունք ձեռք բերած շահառուների թվի և վճարման ցուցակներում ներառված շահառուների թվի տարբերությամբ: </w:t>
      </w:r>
      <w:r w:rsidR="00064C4A" w:rsidRPr="00A34CBC">
        <w:rPr>
          <w:rFonts w:ascii="GHEA Grapalat" w:hAnsi="GHEA Grapalat"/>
          <w:lang w:val="hy-AM"/>
        </w:rPr>
        <w:t>Մ</w:t>
      </w:r>
      <w:r w:rsidRPr="00A34CBC">
        <w:rPr>
          <w:rFonts w:ascii="GHEA Grapalat" w:hAnsi="GHEA Grapalat"/>
          <w:lang w:val="hy-AM"/>
        </w:rPr>
        <w:t>իջոցառման շրջանակներում օգտագործվել է նախատեսված միջոցների</w:t>
      </w:r>
      <w:r w:rsidR="00A34CBC" w:rsidRPr="00A34CBC">
        <w:rPr>
          <w:rFonts w:ascii="GHEA Grapalat" w:hAnsi="GHEA Grapalat"/>
          <w:lang w:val="hy-AM"/>
        </w:rPr>
        <w:t xml:space="preserve"> 99.8</w:t>
      </w:r>
      <w:r w:rsidR="00182A4E" w:rsidRPr="00A34CBC">
        <w:rPr>
          <w:rFonts w:ascii="GHEA Grapalat" w:hAnsi="GHEA Grapalat"/>
          <w:lang w:val="hy-AM"/>
        </w:rPr>
        <w:t>%</w:t>
      </w:r>
      <w:r w:rsidRPr="00A34CBC">
        <w:rPr>
          <w:rFonts w:ascii="GHEA Grapalat" w:hAnsi="GHEA Grapalat"/>
          <w:lang w:val="hy-AM"/>
        </w:rPr>
        <w:t>-ը</w:t>
      </w:r>
      <w:r w:rsidR="00A34CBC" w:rsidRPr="00A34CBC">
        <w:rPr>
          <w:rFonts w:ascii="GHEA Grapalat" w:hAnsi="GHEA Grapalat"/>
          <w:lang w:val="hy-AM"/>
        </w:rPr>
        <w:t>` 51.7</w:t>
      </w:r>
      <w:r w:rsidR="009317EB" w:rsidRPr="00A34CBC">
        <w:rPr>
          <w:rFonts w:ascii="GHEA Grapalat" w:hAnsi="GHEA Grapalat"/>
          <w:lang w:val="hy-AM"/>
        </w:rPr>
        <w:t xml:space="preserve"> մլրդ դրամ:</w:t>
      </w:r>
      <w:r w:rsidRPr="00A34CBC">
        <w:rPr>
          <w:rFonts w:ascii="GHEA Grapalat" w:hAnsi="GHEA Grapalat"/>
          <w:lang w:val="hy-AM"/>
        </w:rPr>
        <w:t xml:space="preserve"> Նախորդ տարվա համեմատ նշված ծախսերն աճել են</w:t>
      </w:r>
      <w:r w:rsidR="00A34CBC" w:rsidRPr="00A34CBC">
        <w:rPr>
          <w:rFonts w:ascii="GHEA Grapalat" w:hAnsi="GHEA Grapalat"/>
          <w:lang w:val="hy-AM"/>
        </w:rPr>
        <w:t xml:space="preserve"> 8.9</w:t>
      </w:r>
      <w:r w:rsidRPr="00A34CBC">
        <w:rPr>
          <w:rFonts w:ascii="GHEA Grapalat" w:hAnsi="GHEA Grapalat"/>
          <w:lang w:val="hy-AM"/>
        </w:rPr>
        <w:t>%</w:t>
      </w:r>
      <w:r w:rsidR="003D4E4E" w:rsidRPr="00A34CBC">
        <w:rPr>
          <w:rFonts w:ascii="GHEA Grapalat" w:hAnsi="GHEA Grapalat"/>
          <w:lang w:val="hy-AM"/>
        </w:rPr>
        <w:noBreakHyphen/>
      </w:r>
      <w:r w:rsidRPr="00A34CBC">
        <w:rPr>
          <w:rFonts w:ascii="GHEA Grapalat" w:hAnsi="GHEA Grapalat"/>
          <w:lang w:val="hy-AM"/>
        </w:rPr>
        <w:t xml:space="preserve">ով կամ </w:t>
      </w:r>
      <w:r w:rsidR="00A34CBC" w:rsidRPr="00B559EC">
        <w:rPr>
          <w:rFonts w:ascii="GHEA Grapalat" w:hAnsi="GHEA Grapalat"/>
          <w:lang w:val="hy-AM"/>
        </w:rPr>
        <w:t>4.2</w:t>
      </w:r>
      <w:r w:rsidRPr="00A34CBC">
        <w:rPr>
          <w:rFonts w:ascii="GHEA Grapalat" w:hAnsi="GHEA Grapalat"/>
          <w:lang w:val="hy-AM"/>
        </w:rPr>
        <w:t xml:space="preserve"> մլրդ դրամով, որը պայմանավորված է շահառուների թվի աճով:</w:t>
      </w:r>
    </w:p>
    <w:p w14:paraId="223CF8E9" w14:textId="19853FD0" w:rsidR="009D16BE" w:rsidRPr="00524100" w:rsidRDefault="00601A1C" w:rsidP="00AF525B">
      <w:pPr>
        <w:autoSpaceDE w:val="0"/>
        <w:autoSpaceDN w:val="0"/>
        <w:adjustRightInd w:val="0"/>
        <w:spacing w:after="0"/>
        <w:ind w:firstLine="567"/>
        <w:jc w:val="both"/>
        <w:rPr>
          <w:rFonts w:ascii="GHEA Grapalat" w:hAnsi="GHEA Grapalat"/>
          <w:lang w:val="hy-AM"/>
        </w:rPr>
      </w:pPr>
      <w:r w:rsidRPr="00880100">
        <w:rPr>
          <w:rFonts w:ascii="GHEA Grapalat" w:hAnsi="GHEA Grapalat" w:cs="Times Armenian"/>
          <w:lang w:val="hy-AM"/>
        </w:rPr>
        <w:t>«</w:t>
      </w:r>
      <w:r w:rsidRPr="00880100">
        <w:rPr>
          <w:rFonts w:ascii="GHEA Grapalat" w:hAnsi="GHEA Grapalat"/>
          <w:lang w:val="hy-AM"/>
        </w:rPr>
        <w:t xml:space="preserve">Անկանխիկ եղանակով վճարումներից կենսաթոշակառուներին հետվճարի տրամադրում» միջոցառման շրջանակներում անկանխիկ եղանակով վճարումներ իրականացրած շահառուների թիվը կազմել </w:t>
      </w:r>
      <w:r w:rsidRPr="002B1925">
        <w:rPr>
          <w:rFonts w:ascii="GHEA Grapalat" w:hAnsi="GHEA Grapalat"/>
          <w:lang w:val="hy-AM"/>
        </w:rPr>
        <w:t xml:space="preserve">է </w:t>
      </w:r>
      <w:r w:rsidR="00880100" w:rsidRPr="002B1925">
        <w:rPr>
          <w:rFonts w:ascii="GHEA Grapalat" w:hAnsi="GHEA Grapalat"/>
          <w:lang w:val="hy-AM"/>
        </w:rPr>
        <w:t>330,455</w:t>
      </w:r>
      <w:r w:rsidRPr="002B1925">
        <w:rPr>
          <w:rFonts w:ascii="GHEA Grapalat" w:hAnsi="GHEA Grapalat"/>
          <w:lang w:val="hy-AM"/>
        </w:rPr>
        <w:t>՝ կանխատեսված</w:t>
      </w:r>
      <w:r w:rsidR="00880100" w:rsidRPr="00880100">
        <w:rPr>
          <w:rFonts w:ascii="GHEA Grapalat" w:hAnsi="GHEA Grapalat"/>
          <w:lang w:val="hy-AM"/>
        </w:rPr>
        <w:t xml:space="preserve"> 330,500</w:t>
      </w:r>
      <w:r w:rsidRPr="00880100">
        <w:rPr>
          <w:rFonts w:ascii="GHEA Grapalat" w:hAnsi="GHEA Grapalat"/>
          <w:lang w:val="hy-AM"/>
        </w:rPr>
        <w:t xml:space="preserve">-ի և </w:t>
      </w:r>
      <w:r w:rsidR="00880100" w:rsidRPr="00880100">
        <w:rPr>
          <w:rFonts w:ascii="GHEA Grapalat" w:hAnsi="GHEA Grapalat"/>
          <w:lang w:val="hy-AM"/>
        </w:rPr>
        <w:t>2024</w:t>
      </w:r>
      <w:r w:rsidR="00AF525B" w:rsidRPr="00880100">
        <w:rPr>
          <w:rFonts w:ascii="GHEA Grapalat" w:hAnsi="GHEA Grapalat"/>
          <w:lang w:val="hy-AM"/>
        </w:rPr>
        <w:t xml:space="preserve">թ. </w:t>
      </w:r>
      <w:r w:rsidR="00880100" w:rsidRPr="00880100">
        <w:rPr>
          <w:rFonts w:ascii="GHEA Grapalat" w:hAnsi="GHEA Grapalat"/>
          <w:lang w:val="hy-AM"/>
        </w:rPr>
        <w:t>234,410</w:t>
      </w:r>
      <w:r w:rsidRPr="00880100">
        <w:rPr>
          <w:rFonts w:ascii="GHEA Grapalat" w:hAnsi="GHEA Grapalat"/>
          <w:lang w:val="hy-AM"/>
        </w:rPr>
        <w:t>-ի դիմաց:</w:t>
      </w:r>
      <w:r w:rsidR="009D16BE" w:rsidRPr="00880100">
        <w:rPr>
          <w:rFonts w:ascii="GHEA Grapalat" w:hAnsi="GHEA Grapalat"/>
          <w:lang w:val="hy-AM"/>
        </w:rPr>
        <w:t xml:space="preserve"> </w:t>
      </w:r>
      <w:r w:rsidRPr="002B1925">
        <w:rPr>
          <w:rFonts w:ascii="GHEA Grapalat" w:hAnsi="GHEA Grapalat"/>
          <w:lang w:val="hy-AM"/>
        </w:rPr>
        <w:t>Նշված</w:t>
      </w:r>
      <w:r w:rsidR="000258C1">
        <w:rPr>
          <w:rFonts w:ascii="GHEA Grapalat" w:hAnsi="GHEA Grapalat"/>
          <w:lang w:val="hy-AM"/>
        </w:rPr>
        <w:t xml:space="preserve"> միջոցառման</w:t>
      </w:r>
      <w:r w:rsidRPr="002B1925">
        <w:rPr>
          <w:rFonts w:ascii="GHEA Grapalat" w:hAnsi="GHEA Grapalat"/>
          <w:lang w:val="hy-AM"/>
        </w:rPr>
        <w:t xml:space="preserve"> ծախսերը</w:t>
      </w:r>
      <w:r w:rsidRPr="00880100">
        <w:rPr>
          <w:rFonts w:ascii="GHEA Grapalat" w:hAnsi="GHEA Grapalat" w:cs="GHEA Grapalat"/>
          <w:lang w:val="hy-AM"/>
        </w:rPr>
        <w:t xml:space="preserve"> </w:t>
      </w:r>
      <w:r w:rsidRPr="00524100">
        <w:rPr>
          <w:rFonts w:ascii="GHEA Grapalat" w:hAnsi="GHEA Grapalat" w:cs="GHEA Grapalat"/>
          <w:lang w:val="hy-AM"/>
        </w:rPr>
        <w:t xml:space="preserve">կազմել են </w:t>
      </w:r>
      <w:r w:rsidR="001D1569">
        <w:rPr>
          <w:rFonts w:ascii="GHEA Grapalat" w:hAnsi="GHEA Grapalat" w:cs="Arial"/>
          <w:lang w:val="hy-AM"/>
        </w:rPr>
        <w:t>ավելի քան</w:t>
      </w:r>
      <w:r w:rsidRPr="00524100">
        <w:rPr>
          <w:rFonts w:ascii="GHEA Grapalat" w:hAnsi="GHEA Grapalat"/>
          <w:lang w:val="hy-AM"/>
        </w:rPr>
        <w:t xml:space="preserve"> </w:t>
      </w:r>
      <w:r w:rsidR="00880100" w:rsidRPr="00B559EC">
        <w:rPr>
          <w:rFonts w:ascii="GHEA Grapalat" w:hAnsi="GHEA Grapalat"/>
          <w:lang w:val="hy-AM"/>
        </w:rPr>
        <w:t>16.3</w:t>
      </w:r>
      <w:r w:rsidR="002B1925">
        <w:rPr>
          <w:rFonts w:cs="Calibri"/>
          <w:lang w:val="hy-AM"/>
        </w:rPr>
        <w:t xml:space="preserve"> </w:t>
      </w:r>
      <w:r w:rsidRPr="00524100">
        <w:rPr>
          <w:rFonts w:ascii="GHEA Grapalat" w:hAnsi="GHEA Grapalat"/>
          <w:lang w:val="hy-AM"/>
        </w:rPr>
        <w:t>մլրդ դրամ</w:t>
      </w:r>
      <w:r w:rsidRPr="00524100">
        <w:rPr>
          <w:rFonts w:ascii="GHEA Grapalat" w:hAnsi="GHEA Grapalat" w:cs="GHEA Grapalat"/>
          <w:lang w:val="hy-AM"/>
        </w:rPr>
        <w:t xml:space="preserve"> կամ ծրագրված ցուցանիշի</w:t>
      </w:r>
      <w:r w:rsidR="00880100" w:rsidRPr="00524100">
        <w:rPr>
          <w:rFonts w:ascii="GHEA Grapalat" w:hAnsi="GHEA Grapalat" w:cs="GHEA Grapalat"/>
          <w:lang w:val="hy-AM"/>
        </w:rPr>
        <w:t xml:space="preserve"> 99.8</w:t>
      </w:r>
      <w:r w:rsidRPr="00524100">
        <w:rPr>
          <w:rFonts w:ascii="GHEA Grapalat" w:hAnsi="GHEA Grapalat" w:cs="GHEA Grapalat"/>
          <w:lang w:val="hy-AM"/>
        </w:rPr>
        <w:t>%-ը</w:t>
      </w:r>
      <w:r w:rsidR="009D16BE" w:rsidRPr="00524100">
        <w:rPr>
          <w:rFonts w:ascii="GHEA Grapalat" w:hAnsi="GHEA Grapalat" w:cs="GHEA Grapalat"/>
          <w:lang w:val="hy-AM"/>
        </w:rPr>
        <w:t>:</w:t>
      </w:r>
      <w:r w:rsidR="001D1569">
        <w:rPr>
          <w:rFonts w:ascii="GHEA Grapalat" w:hAnsi="GHEA Grapalat" w:cs="GHEA Grapalat"/>
          <w:lang w:val="hy-AM"/>
        </w:rPr>
        <w:t xml:space="preserve"> </w:t>
      </w:r>
      <w:r w:rsidR="009D16BE" w:rsidRPr="00524100">
        <w:rPr>
          <w:rFonts w:ascii="GHEA Grapalat" w:hAnsi="GHEA Grapalat" w:cs="GHEA Grapalat"/>
          <w:lang w:val="hy-AM"/>
        </w:rPr>
        <w:t>Նախորդ տարվա համեմատ</w:t>
      </w:r>
      <w:r w:rsidR="007E4328" w:rsidRPr="00524100">
        <w:rPr>
          <w:rFonts w:ascii="GHEA Grapalat" w:hAnsi="GHEA Grapalat" w:cs="GHEA Grapalat"/>
          <w:lang w:val="hy-AM"/>
        </w:rPr>
        <w:t xml:space="preserve"> արձանագրվել է </w:t>
      </w:r>
      <w:r w:rsidR="00946FE4" w:rsidRPr="00880100">
        <w:rPr>
          <w:rFonts w:ascii="GHEA Grapalat" w:hAnsi="GHEA Grapalat"/>
          <w:lang w:val="hy-AM"/>
        </w:rPr>
        <w:t xml:space="preserve">կենսաթոշակառուներին հետվճարի </w:t>
      </w:r>
      <w:r w:rsidR="00946FE4">
        <w:rPr>
          <w:rFonts w:ascii="GHEA Grapalat" w:hAnsi="GHEA Grapalat"/>
          <w:lang w:val="hy-AM"/>
        </w:rPr>
        <w:t>տրամադրման</w:t>
      </w:r>
      <w:r w:rsidR="009D16BE" w:rsidRPr="00524100">
        <w:rPr>
          <w:rFonts w:ascii="GHEA Grapalat" w:hAnsi="GHEA Grapalat" w:cs="GHEA Grapalat"/>
          <w:lang w:val="hy-AM"/>
        </w:rPr>
        <w:t xml:space="preserve"> ծախսեր</w:t>
      </w:r>
      <w:r w:rsidR="007E4328" w:rsidRPr="00524100">
        <w:rPr>
          <w:rFonts w:ascii="GHEA Grapalat" w:hAnsi="GHEA Grapalat" w:cs="GHEA Grapalat"/>
          <w:lang w:val="hy-AM"/>
        </w:rPr>
        <w:t>ի</w:t>
      </w:r>
      <w:r w:rsidR="00946FE4" w:rsidRPr="0058619C">
        <w:rPr>
          <w:rFonts w:ascii="GHEA Grapalat" w:hAnsi="GHEA Grapalat" w:cs="GHEA Grapalat"/>
          <w:lang w:val="hy-AM"/>
        </w:rPr>
        <w:t xml:space="preserve"> </w:t>
      </w:r>
      <w:r w:rsidR="00946FE4">
        <w:rPr>
          <w:rFonts w:ascii="GHEA Grapalat" w:hAnsi="GHEA Grapalat"/>
          <w:lang w:val="hy-AM"/>
        </w:rPr>
        <w:t>63.3</w:t>
      </w:r>
      <w:r w:rsidR="00946FE4" w:rsidRPr="00A34CBC">
        <w:rPr>
          <w:rFonts w:ascii="GHEA Grapalat" w:hAnsi="GHEA Grapalat"/>
          <w:lang w:val="hy-AM"/>
        </w:rPr>
        <w:t>%</w:t>
      </w:r>
      <w:r w:rsidR="00946FE4" w:rsidRPr="0058619C">
        <w:rPr>
          <w:rFonts w:ascii="GHEA Grapalat" w:hAnsi="GHEA Grapalat"/>
          <w:lang w:val="hy-AM"/>
        </w:rPr>
        <w:t xml:space="preserve"> (</w:t>
      </w:r>
      <w:r w:rsidR="00946FE4" w:rsidRPr="00B559EC">
        <w:rPr>
          <w:rFonts w:ascii="GHEA Grapalat" w:hAnsi="GHEA Grapalat"/>
          <w:lang w:val="hy-AM"/>
        </w:rPr>
        <w:t>6.3</w:t>
      </w:r>
      <w:r w:rsidR="00946FE4" w:rsidRPr="0058619C">
        <w:rPr>
          <w:rFonts w:cs="Calibri"/>
          <w:lang w:val="hy-AM"/>
        </w:rPr>
        <w:t> </w:t>
      </w:r>
      <w:r w:rsidR="00946FE4" w:rsidRPr="00524100">
        <w:rPr>
          <w:rFonts w:ascii="GHEA Grapalat" w:hAnsi="GHEA Grapalat"/>
          <w:lang w:val="hy-AM"/>
        </w:rPr>
        <w:t xml:space="preserve">մլրդ </w:t>
      </w:r>
      <w:r w:rsidR="00946FE4">
        <w:rPr>
          <w:rFonts w:ascii="GHEA Grapalat" w:hAnsi="GHEA Grapalat"/>
          <w:lang w:val="hy-AM"/>
        </w:rPr>
        <w:t>դրամ</w:t>
      </w:r>
      <w:r w:rsidR="00946FE4" w:rsidRPr="0058619C">
        <w:rPr>
          <w:rFonts w:ascii="GHEA Grapalat" w:hAnsi="GHEA Grapalat"/>
          <w:lang w:val="hy-AM"/>
        </w:rPr>
        <w:t>)</w:t>
      </w:r>
      <w:r w:rsidR="007E4328" w:rsidRPr="00524100">
        <w:rPr>
          <w:rFonts w:ascii="GHEA Grapalat" w:hAnsi="GHEA Grapalat" w:cs="GHEA Grapalat"/>
          <w:lang w:val="hy-AM"/>
        </w:rPr>
        <w:t xml:space="preserve"> </w:t>
      </w:r>
      <w:r w:rsidR="00524100" w:rsidRPr="00524100">
        <w:rPr>
          <w:rFonts w:ascii="GHEA Grapalat" w:hAnsi="GHEA Grapalat" w:cs="GHEA Grapalat"/>
          <w:lang w:val="hy-AM"/>
        </w:rPr>
        <w:t>աճ</w:t>
      </w:r>
      <w:r w:rsidR="009D16BE" w:rsidRPr="00524100">
        <w:rPr>
          <w:rFonts w:ascii="GHEA Grapalat" w:hAnsi="GHEA Grapalat" w:cs="GHEA Grapalat"/>
          <w:lang w:val="hy-AM"/>
        </w:rPr>
        <w:t>, որը պայմանավորված է շահառուների թվի և անկանխիկ գործառնությունների ծավալների աճով:</w:t>
      </w:r>
    </w:p>
    <w:p w14:paraId="32CE3100" w14:textId="5C5A13F8" w:rsidR="00556E63" w:rsidRPr="00B559EC" w:rsidRDefault="006C2137" w:rsidP="00DE6F13">
      <w:pPr>
        <w:spacing w:after="0"/>
        <w:ind w:firstLine="567"/>
        <w:jc w:val="both"/>
        <w:rPr>
          <w:rFonts w:ascii="GHEA Grapalat" w:hAnsi="GHEA Grapalat"/>
          <w:noProof/>
          <w:lang w:val="hy-AM"/>
        </w:rPr>
      </w:pPr>
      <w:r w:rsidRPr="006C2137">
        <w:rPr>
          <w:rFonts w:ascii="GHEA Grapalat" w:hAnsi="GHEA Grapalat" w:cs="GHEA Grapalat"/>
          <w:lang w:val="hy-AM"/>
        </w:rPr>
        <w:t>2025</w:t>
      </w:r>
      <w:r w:rsidR="00AF525B" w:rsidRPr="006C2137">
        <w:rPr>
          <w:rFonts w:ascii="GHEA Grapalat" w:hAnsi="GHEA Grapalat" w:cs="GHEA Grapalat"/>
          <w:lang w:val="hy-AM"/>
        </w:rPr>
        <w:t xml:space="preserve">թ. </w:t>
      </w:r>
      <w:r w:rsidRPr="006C2137">
        <w:rPr>
          <w:rFonts w:ascii="GHEA Grapalat" w:hAnsi="GHEA Grapalat" w:cs="GHEA Grapalat"/>
          <w:lang w:val="hy-AM"/>
        </w:rPr>
        <w:t>շուրջ</w:t>
      </w:r>
      <w:r w:rsidR="00556E63" w:rsidRPr="006C2137">
        <w:rPr>
          <w:rFonts w:ascii="GHEA Grapalat" w:hAnsi="GHEA Grapalat" w:cs="GHEA Grapalat"/>
          <w:lang w:val="hy-AM"/>
        </w:rPr>
        <w:t xml:space="preserve"> </w:t>
      </w:r>
      <w:r w:rsidRPr="00B559EC">
        <w:rPr>
          <w:rFonts w:ascii="GHEA Grapalat" w:hAnsi="GHEA Grapalat" w:cs="GHEA Grapalat"/>
          <w:lang w:val="hy-AM"/>
        </w:rPr>
        <w:t>38</w:t>
      </w:r>
      <w:r w:rsidR="00556E63" w:rsidRPr="006C2137">
        <w:rPr>
          <w:rFonts w:ascii="GHEA Grapalat" w:hAnsi="GHEA Grapalat" w:cs="GHEA Grapalat"/>
          <w:lang w:val="hy-AM"/>
        </w:rPr>
        <w:t xml:space="preserve"> մլրդ դրամ է տրամադրվել</w:t>
      </w:r>
      <w:r w:rsidR="00556E63" w:rsidRPr="006C2137">
        <w:rPr>
          <w:rFonts w:ascii="GHEA Grapalat" w:hAnsi="GHEA Grapalat" w:cs="GHEA Grapalat"/>
          <w:i/>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w:t>
      </w:r>
      <w:r w:rsidR="00873C2C" w:rsidRPr="006C2137">
        <w:rPr>
          <w:rFonts w:ascii="GHEA Grapalat" w:hAnsi="GHEA Grapalat" w:cs="GHEA Grapalat"/>
          <w:i/>
          <w:lang w:val="hy-AM"/>
        </w:rPr>
        <w:t xml:space="preserve">աջակցության </w:t>
      </w:r>
      <w:r w:rsidR="00873C2C" w:rsidRPr="006C2137">
        <w:rPr>
          <w:rFonts w:ascii="GHEA Grapalat" w:hAnsi="GHEA Grapalat" w:cs="GHEA Grapalat"/>
          <w:lang w:val="hy-AM"/>
        </w:rPr>
        <w:t>ծրագրի</w:t>
      </w:r>
      <w:r w:rsidR="00873C2C" w:rsidRPr="006C2137">
        <w:rPr>
          <w:rFonts w:ascii="GHEA Grapalat" w:hAnsi="GHEA Grapalat" w:cs="GHEA Grapalat"/>
          <w:i/>
          <w:lang w:val="hy-AM"/>
        </w:rPr>
        <w:t xml:space="preserve"> </w:t>
      </w:r>
      <w:r w:rsidR="00873C2C" w:rsidRPr="006C2137">
        <w:rPr>
          <w:rFonts w:ascii="GHEA Grapalat" w:hAnsi="GHEA Grapalat" w:cs="GHEA Grapalat"/>
          <w:lang w:val="hy-AM"/>
        </w:rPr>
        <w:t>շրջանակներում՝</w:t>
      </w:r>
      <w:r w:rsidR="00556E63" w:rsidRPr="006C2137">
        <w:rPr>
          <w:rFonts w:ascii="GHEA Grapalat" w:hAnsi="GHEA Grapalat" w:cs="GHEA Grapalat"/>
          <w:lang w:val="hy-AM"/>
        </w:rPr>
        <w:t xml:space="preserve"> </w:t>
      </w:r>
      <w:r w:rsidR="00556E63" w:rsidRPr="006C2137">
        <w:rPr>
          <w:rFonts w:ascii="GHEA Grapalat" w:hAnsi="GHEA Grapalat" w:cs="Arial"/>
          <w:lang w:val="hy-AM"/>
        </w:rPr>
        <w:t xml:space="preserve">ապահովելով </w:t>
      </w:r>
      <w:r w:rsidRPr="006C2137">
        <w:rPr>
          <w:rFonts w:ascii="GHEA Grapalat" w:hAnsi="GHEA Grapalat" w:cs="Arial"/>
          <w:lang w:val="hy-AM"/>
        </w:rPr>
        <w:t>99.1</w:t>
      </w:r>
      <w:r w:rsidR="00556E63" w:rsidRPr="006C2137">
        <w:rPr>
          <w:rFonts w:ascii="GHEA Grapalat" w:hAnsi="GHEA Grapalat" w:cs="Arial"/>
          <w:lang w:val="hy-AM"/>
        </w:rPr>
        <w:t>% կատարողական</w:t>
      </w:r>
      <w:r w:rsidR="00556E63" w:rsidRPr="00DE6F13">
        <w:rPr>
          <w:rFonts w:ascii="GHEA Grapalat" w:hAnsi="GHEA Grapalat" w:cs="Arial"/>
          <w:lang w:val="hy-AM"/>
        </w:rPr>
        <w:t>:</w:t>
      </w:r>
      <w:r w:rsidR="00556E63" w:rsidRPr="00DE6F13">
        <w:rPr>
          <w:rFonts w:ascii="GHEA Grapalat" w:hAnsi="GHEA Grapalat"/>
          <w:lang w:val="hy-AM"/>
        </w:rPr>
        <w:t xml:space="preserve"> </w:t>
      </w:r>
      <w:r w:rsidR="00082EAB" w:rsidRPr="00DE6F13">
        <w:rPr>
          <w:rFonts w:ascii="GHEA Grapalat" w:hAnsi="GHEA Grapalat"/>
          <w:noProof/>
          <w:lang w:val="hy-AM"/>
        </w:rPr>
        <w:t>Ծ</w:t>
      </w:r>
      <w:r w:rsidR="00556E63" w:rsidRPr="00DE6F13">
        <w:rPr>
          <w:rFonts w:ascii="GHEA Grapalat" w:hAnsi="GHEA Grapalat" w:cs="Times Armenian"/>
          <w:lang w:val="hy-AM"/>
        </w:rPr>
        <w:t>րագրի ծախսեր</w:t>
      </w:r>
      <w:r w:rsidR="00082EAB" w:rsidRPr="00DE6F13">
        <w:rPr>
          <w:rFonts w:ascii="GHEA Grapalat" w:hAnsi="GHEA Grapalat" w:cs="Times Armenian"/>
          <w:lang w:val="hy-AM"/>
        </w:rPr>
        <w:t xml:space="preserve">ը </w:t>
      </w:r>
      <w:r w:rsidR="00DE6F13" w:rsidRPr="00B559EC">
        <w:rPr>
          <w:rFonts w:ascii="GHEA Grapalat" w:hAnsi="GHEA Grapalat" w:cs="Times Armenian"/>
          <w:lang w:val="hy-AM"/>
        </w:rPr>
        <w:t>37.3</w:t>
      </w:r>
      <w:r w:rsidR="00DE6F13" w:rsidRPr="00DE6F13">
        <w:rPr>
          <w:rFonts w:ascii="GHEA Grapalat" w:hAnsi="GHEA Grapalat"/>
          <w:lang w:val="hy-AM"/>
        </w:rPr>
        <w:t>%</w:t>
      </w:r>
      <w:r w:rsidR="00DE6F13" w:rsidRPr="00DE6F13">
        <w:rPr>
          <w:rFonts w:ascii="GHEA Grapalat" w:hAnsi="GHEA Grapalat"/>
          <w:lang w:val="hy-AM"/>
        </w:rPr>
        <w:noBreakHyphen/>
        <w:t>ով</w:t>
      </w:r>
      <w:r w:rsidR="00556E63" w:rsidRPr="00DE6F13">
        <w:rPr>
          <w:rFonts w:ascii="GHEA Grapalat" w:hAnsi="GHEA Grapalat" w:cs="Times Armenian"/>
          <w:lang w:val="hy-AM"/>
        </w:rPr>
        <w:t xml:space="preserve"> կամ</w:t>
      </w:r>
      <w:r w:rsidR="00DE6F13" w:rsidRPr="00DE6F13">
        <w:rPr>
          <w:rFonts w:ascii="GHEA Grapalat" w:hAnsi="GHEA Grapalat" w:cs="Times Armenian"/>
          <w:lang w:val="hy-AM"/>
        </w:rPr>
        <w:t xml:space="preserve"> 22.</w:t>
      </w:r>
      <w:r w:rsidR="00454086" w:rsidRPr="0058619C">
        <w:rPr>
          <w:rFonts w:ascii="GHEA Grapalat" w:hAnsi="GHEA Grapalat" w:cs="Times Armenian"/>
          <w:lang w:val="hy-AM"/>
        </w:rPr>
        <w:t>6</w:t>
      </w:r>
      <w:r w:rsidR="00556E63" w:rsidRPr="00DE6F13">
        <w:rPr>
          <w:rFonts w:ascii="GHEA Grapalat" w:hAnsi="GHEA Grapalat" w:cs="Times Armenian"/>
          <w:lang w:val="hy-AM"/>
        </w:rPr>
        <w:t xml:space="preserve"> մլրդ դրամով</w:t>
      </w:r>
      <w:r w:rsidR="00082EAB" w:rsidRPr="00DE6F13">
        <w:rPr>
          <w:rFonts w:ascii="GHEA Grapalat" w:hAnsi="GHEA Grapalat" w:cs="Times Armenian"/>
          <w:lang w:val="hy-AM"/>
        </w:rPr>
        <w:t xml:space="preserve"> </w:t>
      </w:r>
      <w:r w:rsidR="00DE6F13" w:rsidRPr="00B559EC">
        <w:rPr>
          <w:rFonts w:ascii="GHEA Grapalat" w:hAnsi="GHEA Grapalat" w:cs="Times Armenian"/>
          <w:lang w:val="hy-AM"/>
        </w:rPr>
        <w:t xml:space="preserve">նվազել են </w:t>
      </w:r>
      <w:r w:rsidR="00082EAB" w:rsidRPr="00DE6F13">
        <w:rPr>
          <w:rFonts w:ascii="GHEA Grapalat" w:hAnsi="GHEA Grapalat" w:cs="Sylfaen"/>
          <w:lang w:val="hy-AM"/>
        </w:rPr>
        <w:t xml:space="preserve">նախորդ տարվա </w:t>
      </w:r>
      <w:r w:rsidR="00DE6F13" w:rsidRPr="00B559EC">
        <w:rPr>
          <w:rFonts w:ascii="GHEA Grapalat" w:hAnsi="GHEA Grapalat" w:cs="Times Armenian"/>
          <w:lang w:val="hy-AM"/>
        </w:rPr>
        <w:t>համեմատ</w:t>
      </w:r>
      <w:r w:rsidR="00D72322">
        <w:rPr>
          <w:rFonts w:ascii="GHEA Grapalat" w:hAnsi="GHEA Grapalat" w:cs="Times Armenian"/>
          <w:lang w:val="hy-AM"/>
        </w:rPr>
        <w:t xml:space="preserve">՝ </w:t>
      </w:r>
      <w:r w:rsidR="00D72322" w:rsidRPr="001144F7">
        <w:rPr>
          <w:rFonts w:ascii="GHEA Grapalat" w:hAnsi="GHEA Grapalat" w:cs="Times Armenian"/>
          <w:lang w:val="hy-AM"/>
        </w:rPr>
        <w:t xml:space="preserve">հիմնականում պայմանավորված </w:t>
      </w:r>
      <w:r w:rsidR="00D72322" w:rsidRPr="001144F7">
        <w:rPr>
          <w:rFonts w:ascii="GHEA Grapalat" w:hAnsi="GHEA Grapalat" w:cs="GHEA Grapalat"/>
          <w:lang w:val="hy-AM"/>
        </w:rPr>
        <w:t>«Լեռնային Ղարաբաղից բռնի տեղահանվածներին օժանդակելու համար աջակցություն» միջոցառման ծախսերի</w:t>
      </w:r>
      <w:r w:rsidR="00D72322" w:rsidRPr="00A911C4">
        <w:rPr>
          <w:rFonts w:ascii="GHEA Grapalat" w:hAnsi="GHEA Grapalat" w:cs="GHEA Grapalat"/>
          <w:lang w:val="hy-AM"/>
        </w:rPr>
        <w:t xml:space="preserve"> </w:t>
      </w:r>
      <w:r w:rsidR="00D72322" w:rsidRPr="001144F7">
        <w:rPr>
          <w:rFonts w:ascii="GHEA Grapalat" w:hAnsi="GHEA Grapalat" w:cs="GHEA Grapalat"/>
          <w:lang w:val="hy-AM"/>
        </w:rPr>
        <w:t>նվազմամբ, ինչպես նաև</w:t>
      </w:r>
      <w:r w:rsidR="00D72322" w:rsidRPr="00BE6989">
        <w:rPr>
          <w:rFonts w:ascii="GHEA Grapalat" w:hAnsi="GHEA Grapalat" w:cs="GHEA Grapalat"/>
          <w:lang w:val="hy-AM"/>
        </w:rPr>
        <w:t xml:space="preserve"> </w:t>
      </w:r>
      <w:r w:rsidR="00D72322">
        <w:rPr>
          <w:rFonts w:ascii="GHEA Grapalat" w:hAnsi="GHEA Grapalat" w:cs="GHEA Grapalat"/>
          <w:lang w:val="hy-AM"/>
        </w:rPr>
        <w:t>այն հանգամանքով, որ</w:t>
      </w:r>
      <w:r w:rsidR="00082EAB" w:rsidRPr="00DE6F13">
        <w:rPr>
          <w:rFonts w:ascii="GHEA Grapalat" w:hAnsi="GHEA Grapalat" w:cs="Times Armenian"/>
          <w:lang w:val="hy-AM"/>
        </w:rPr>
        <w:t xml:space="preserve"> </w:t>
      </w:r>
      <w:r w:rsidR="00DE6F13" w:rsidRPr="00B559EC">
        <w:rPr>
          <w:rFonts w:ascii="GHEA Grapalat" w:hAnsi="GHEA Grapalat" w:cs="Times Armenian"/>
          <w:lang w:val="hy-AM"/>
        </w:rPr>
        <w:t>ծրագրում ներառված որոշ միջոցառումներ</w:t>
      </w:r>
      <w:r w:rsidR="008C4C4B" w:rsidRPr="0058619C">
        <w:rPr>
          <w:rFonts w:ascii="GHEA Grapalat" w:hAnsi="GHEA Grapalat" w:cs="Times Armenian"/>
          <w:lang w:val="hy-AM"/>
        </w:rPr>
        <w:t xml:space="preserve">, մասնավորապես՝ </w:t>
      </w:r>
      <w:r w:rsidR="008C4C4B">
        <w:rPr>
          <w:rFonts w:ascii="GHEA Grapalat" w:hAnsi="GHEA Grapalat" w:cs="GHEA Grapalat"/>
          <w:lang w:val="hy-AM"/>
        </w:rPr>
        <w:t>որ</w:t>
      </w:r>
      <w:r w:rsidR="008C4C4B" w:rsidRPr="001144F7">
        <w:rPr>
          <w:rFonts w:ascii="GHEA Grapalat" w:hAnsi="GHEA Grapalat" w:cs="Times Armenian"/>
          <w:lang w:val="af-ZA"/>
        </w:rPr>
        <w:t xml:space="preserve"> «Լեռնային Ղարաբաղից բռնի տեղահանվածներին առաջնային սպառողական ծախսերը հոգալու համար սոցիալական աջակցություն» և «Լեռնային Ղարաբաղից բռնի տեղահանվածներին միանվագ դրամական աջակցության </w:t>
      </w:r>
      <w:r w:rsidR="008C4C4B" w:rsidRPr="001144F7">
        <w:rPr>
          <w:rFonts w:ascii="GHEA Grapalat" w:eastAsia="Times New Roman" w:hAnsi="GHEA Grapalat" w:cs="GHEA Grapalat"/>
          <w:lang w:val="hy-AM"/>
        </w:rPr>
        <w:t>տրամադրում</w:t>
      </w:r>
      <w:r w:rsidR="008C4C4B" w:rsidRPr="001144F7">
        <w:rPr>
          <w:rFonts w:ascii="GHEA Grapalat" w:hAnsi="GHEA Grapalat" w:cs="Times Armenian"/>
          <w:lang w:val="af-ZA"/>
        </w:rPr>
        <w:t xml:space="preserve">» </w:t>
      </w:r>
      <w:r w:rsidR="008C4C4B">
        <w:rPr>
          <w:rFonts w:ascii="GHEA Grapalat" w:hAnsi="GHEA Grapalat" w:cs="Times Armenian"/>
          <w:lang w:val="af-ZA"/>
        </w:rPr>
        <w:t>միջոցառու</w:t>
      </w:r>
      <w:r w:rsidR="005329D4">
        <w:rPr>
          <w:rFonts w:ascii="GHEA Grapalat" w:hAnsi="GHEA Grapalat" w:cs="Times Armenian"/>
          <w:lang w:val="af-ZA"/>
        </w:rPr>
        <w:t>մներն</w:t>
      </w:r>
      <w:r w:rsidR="00DE6F13" w:rsidRPr="00B559EC">
        <w:rPr>
          <w:rFonts w:ascii="GHEA Grapalat" w:hAnsi="GHEA Grapalat" w:cs="Times Armenian"/>
          <w:lang w:val="hy-AM"/>
        </w:rPr>
        <w:t xml:space="preserve"> ավարտվել են 2024թ</w:t>
      </w:r>
      <w:r w:rsidR="00454086" w:rsidRPr="0058619C">
        <w:rPr>
          <w:rFonts w:ascii="GHEA Grapalat" w:hAnsi="GHEA Grapalat" w:cs="Times Armenian"/>
          <w:lang w:val="hy-AM"/>
        </w:rPr>
        <w:t>.</w:t>
      </w:r>
      <w:r w:rsidR="00DE6F13" w:rsidRPr="00B559EC">
        <w:rPr>
          <w:rFonts w:ascii="GHEA Grapalat" w:hAnsi="GHEA Grapalat" w:cs="Times Armenian"/>
          <w:lang w:val="hy-AM"/>
        </w:rPr>
        <w:t>:</w:t>
      </w:r>
    </w:p>
    <w:p w14:paraId="5755056A" w14:textId="217CC6E0" w:rsidR="001B4EC9" w:rsidRDefault="00C82F51" w:rsidP="001B4EC9">
      <w:pPr>
        <w:autoSpaceDE w:val="0"/>
        <w:autoSpaceDN w:val="0"/>
        <w:adjustRightInd w:val="0"/>
        <w:spacing w:after="0"/>
        <w:ind w:firstLine="567"/>
        <w:jc w:val="both"/>
        <w:rPr>
          <w:rFonts w:ascii="GHEA Grapalat" w:hAnsi="GHEA Grapalat"/>
          <w:noProof/>
          <w:lang w:val="hy-AM"/>
        </w:rPr>
      </w:pPr>
      <w:r w:rsidRPr="0058619C">
        <w:rPr>
          <w:rFonts w:ascii="GHEA Grapalat" w:hAnsi="GHEA Grapalat"/>
          <w:noProof/>
          <w:lang w:val="hy-AM"/>
        </w:rPr>
        <w:t xml:space="preserve">Ծրագրին հատկացված միջոցները հիմնականում ուղղվել են </w:t>
      </w:r>
      <w:r w:rsidRPr="00DE6F13">
        <w:rPr>
          <w:rFonts w:ascii="GHEA Grapalat" w:hAnsi="GHEA Grapalat" w:cs="Arial"/>
          <w:lang w:val="af-ZA"/>
        </w:rPr>
        <w:t>«</w:t>
      </w:r>
      <w:r w:rsidRPr="00B559EC">
        <w:rPr>
          <w:rFonts w:ascii="GHEA Grapalat" w:hAnsi="GHEA Grapalat"/>
          <w:noProof/>
          <w:lang w:val="hy-AM"/>
        </w:rPr>
        <w:t>Լեռնային Ղարաբաղից բռնի տեղահանվածներին օժանդակելու համար աջակցություն</w:t>
      </w:r>
      <w:r w:rsidRPr="00DE6F13">
        <w:rPr>
          <w:rFonts w:ascii="GHEA Grapalat" w:hAnsi="GHEA Grapalat"/>
          <w:lang w:val="hy-AM"/>
        </w:rPr>
        <w:t>»</w:t>
      </w:r>
      <w:r w:rsidRPr="00B559EC">
        <w:rPr>
          <w:rFonts w:ascii="GHEA Grapalat" w:hAnsi="GHEA Grapalat"/>
          <w:noProof/>
          <w:lang w:val="hy-AM"/>
        </w:rPr>
        <w:t xml:space="preserve"> </w:t>
      </w:r>
      <w:r w:rsidRPr="00DE6F13">
        <w:rPr>
          <w:rFonts w:ascii="GHEA Grapalat" w:hAnsi="GHEA Grapalat"/>
          <w:noProof/>
          <w:lang w:val="hy-AM"/>
        </w:rPr>
        <w:t>միջոցառման</w:t>
      </w:r>
      <w:r w:rsidRPr="0058619C">
        <w:rPr>
          <w:rFonts w:ascii="GHEA Grapalat" w:hAnsi="GHEA Grapalat"/>
          <w:noProof/>
          <w:lang w:val="hy-AM"/>
        </w:rPr>
        <w:t>ը</w:t>
      </w:r>
      <w:r w:rsidRPr="00B559EC">
        <w:rPr>
          <w:rFonts w:ascii="GHEA Grapalat" w:hAnsi="GHEA Grapalat"/>
          <w:noProof/>
          <w:lang w:val="hy-AM"/>
        </w:rPr>
        <w:t xml:space="preserve">: </w:t>
      </w:r>
      <w:r w:rsidR="00EB5FDC" w:rsidRPr="00880E74">
        <w:rPr>
          <w:rFonts w:ascii="GHEA Grapalat" w:hAnsi="GHEA Grapalat"/>
          <w:noProof/>
          <w:lang w:val="hy-AM"/>
        </w:rPr>
        <w:t>2025թ. սոցիալական աջակցություն է</w:t>
      </w:r>
      <w:r w:rsidR="00FE3258">
        <w:rPr>
          <w:rFonts w:ascii="GHEA Grapalat" w:hAnsi="GHEA Grapalat"/>
          <w:noProof/>
          <w:lang w:val="hy-AM"/>
        </w:rPr>
        <w:t xml:space="preserve"> նախատեսվել և</w:t>
      </w:r>
      <w:r w:rsidR="00EB5FDC" w:rsidRPr="00880E74">
        <w:rPr>
          <w:rFonts w:ascii="GHEA Grapalat" w:hAnsi="GHEA Grapalat"/>
          <w:noProof/>
          <w:lang w:val="hy-AM"/>
        </w:rPr>
        <w:t xml:space="preserve"> տրամադրվել ԼՂ</w:t>
      </w:r>
      <w:r w:rsidR="000258C1">
        <w:rPr>
          <w:rFonts w:ascii="GHEA Grapalat" w:hAnsi="GHEA Grapalat"/>
          <w:noProof/>
          <w:lang w:val="hy-AM"/>
        </w:rPr>
        <w:t>-</w:t>
      </w:r>
      <w:r w:rsidR="00EB5FDC" w:rsidRPr="00880E74">
        <w:rPr>
          <w:rFonts w:ascii="GHEA Grapalat" w:hAnsi="GHEA Grapalat"/>
          <w:noProof/>
          <w:lang w:val="hy-AM"/>
        </w:rPr>
        <w:t>ից բռնի տեղահանված 102,450 շահառուի՝ նախորդ տարվա 102,433-ի դիմաց</w:t>
      </w:r>
      <w:r w:rsidR="00FE3258">
        <w:rPr>
          <w:rFonts w:ascii="GHEA Grapalat" w:hAnsi="GHEA Grapalat"/>
          <w:noProof/>
          <w:lang w:val="hy-AM"/>
        </w:rPr>
        <w:t xml:space="preserve">, </w:t>
      </w:r>
      <w:r w:rsidR="00EB5FDC" w:rsidRPr="00880E74">
        <w:rPr>
          <w:rFonts w:ascii="GHEA Grapalat" w:hAnsi="GHEA Grapalat"/>
          <w:noProof/>
          <w:lang w:val="hy-AM"/>
        </w:rPr>
        <w:t xml:space="preserve">բնակարանային ապահովման համար </w:t>
      </w:r>
      <w:r w:rsidR="00FE3258">
        <w:rPr>
          <w:rFonts w:ascii="GHEA Grapalat" w:hAnsi="GHEA Grapalat"/>
          <w:noProof/>
          <w:lang w:val="hy-AM"/>
        </w:rPr>
        <w:t>աջակցություն է տրամադրվել</w:t>
      </w:r>
      <w:r w:rsidR="00EB5FDC" w:rsidRPr="00880E74">
        <w:rPr>
          <w:rFonts w:ascii="GHEA Grapalat" w:hAnsi="GHEA Grapalat"/>
          <w:noProof/>
          <w:lang w:val="hy-AM"/>
        </w:rPr>
        <w:t xml:space="preserve"> 3,665 շահառուի՝ կանխատեսված 3,610-ի դիմաց</w:t>
      </w:r>
      <w:r w:rsidR="00EE0B8F" w:rsidRPr="00880E74">
        <w:rPr>
          <w:rFonts w:ascii="GHEA Grapalat" w:hAnsi="GHEA Grapalat"/>
          <w:noProof/>
          <w:lang w:val="hy-AM"/>
        </w:rPr>
        <w:t xml:space="preserve">: </w:t>
      </w:r>
      <w:r w:rsidR="000258C1">
        <w:rPr>
          <w:rFonts w:ascii="GHEA Grapalat" w:hAnsi="GHEA Grapalat"/>
          <w:noProof/>
          <w:lang w:val="hy-AM"/>
        </w:rPr>
        <w:t>Մ</w:t>
      </w:r>
      <w:r w:rsidR="00EE0B8F" w:rsidRPr="00880E74">
        <w:rPr>
          <w:rFonts w:ascii="GHEA Grapalat" w:hAnsi="GHEA Grapalat"/>
          <w:noProof/>
          <w:lang w:val="hy-AM"/>
        </w:rPr>
        <w:t xml:space="preserve">իջոցառման </w:t>
      </w:r>
      <w:r w:rsidR="00D5108F" w:rsidRPr="0058619C">
        <w:rPr>
          <w:rFonts w:ascii="GHEA Grapalat" w:hAnsi="GHEA Grapalat"/>
          <w:noProof/>
          <w:lang w:val="hy-AM"/>
        </w:rPr>
        <w:t>ծախսերը կազմել են</w:t>
      </w:r>
      <w:r w:rsidR="00EE0B8F" w:rsidRPr="00880E74">
        <w:rPr>
          <w:rFonts w:ascii="GHEA Grapalat" w:hAnsi="GHEA Grapalat"/>
          <w:noProof/>
          <w:lang w:val="hy-AM"/>
        </w:rPr>
        <w:t xml:space="preserve"> շուրջ</w:t>
      </w:r>
      <w:r w:rsidR="00FE3258">
        <w:rPr>
          <w:rFonts w:ascii="GHEA Grapalat" w:hAnsi="GHEA Grapalat"/>
          <w:noProof/>
          <w:lang w:val="hy-AM"/>
        </w:rPr>
        <w:t xml:space="preserve"> 38</w:t>
      </w:r>
      <w:r w:rsidR="00EE0B8F" w:rsidRPr="00880E74">
        <w:rPr>
          <w:rFonts w:cs="Calibri"/>
          <w:noProof/>
          <w:lang w:val="hy-AM"/>
        </w:rPr>
        <w:t> </w:t>
      </w:r>
      <w:r w:rsidR="00EE0B8F" w:rsidRPr="00880E74">
        <w:rPr>
          <w:rFonts w:ascii="GHEA Grapalat" w:hAnsi="GHEA Grapalat"/>
          <w:noProof/>
          <w:lang w:val="hy-AM"/>
        </w:rPr>
        <w:t xml:space="preserve">մլրդ դրամ կամ ծրագրված ցուցանիշի 99.1%-ը: Նախորդ տարվա համեմատ </w:t>
      </w:r>
      <w:r w:rsidR="00D5108F" w:rsidRPr="0058619C">
        <w:rPr>
          <w:rFonts w:ascii="GHEA Grapalat" w:hAnsi="GHEA Grapalat"/>
          <w:noProof/>
          <w:lang w:val="hy-AM"/>
        </w:rPr>
        <w:t xml:space="preserve">նշված </w:t>
      </w:r>
      <w:r w:rsidR="00EE0B8F" w:rsidRPr="00880E74">
        <w:rPr>
          <w:rFonts w:ascii="GHEA Grapalat" w:hAnsi="GHEA Grapalat"/>
          <w:noProof/>
          <w:lang w:val="hy-AM"/>
        </w:rPr>
        <w:t>ծախսերը նվազել են</w:t>
      </w:r>
      <w:r w:rsidR="008A69C3">
        <w:rPr>
          <w:rFonts w:ascii="GHEA Grapalat" w:hAnsi="GHEA Grapalat"/>
          <w:noProof/>
          <w:lang w:val="hy-AM"/>
        </w:rPr>
        <w:t xml:space="preserve"> 34.9%</w:t>
      </w:r>
      <w:r w:rsidR="008A69C3">
        <w:rPr>
          <w:rFonts w:ascii="GHEA Grapalat" w:hAnsi="GHEA Grapalat"/>
          <w:noProof/>
          <w:lang w:val="hy-AM"/>
        </w:rPr>
        <w:noBreakHyphen/>
      </w:r>
      <w:r w:rsidR="00EE0B8F" w:rsidRPr="00880E74">
        <w:rPr>
          <w:rFonts w:ascii="GHEA Grapalat" w:hAnsi="GHEA Grapalat"/>
          <w:noProof/>
          <w:lang w:val="hy-AM"/>
        </w:rPr>
        <w:t>ով կամ 20.3 մլրդ դրամ</w:t>
      </w:r>
      <w:r w:rsidR="00FE3258">
        <w:rPr>
          <w:rFonts w:ascii="GHEA Grapalat" w:hAnsi="GHEA Grapalat"/>
          <w:noProof/>
          <w:lang w:val="hy-AM"/>
        </w:rPr>
        <w:t>ով՝</w:t>
      </w:r>
      <w:r w:rsidR="00EE0B8F" w:rsidRPr="00880E74">
        <w:rPr>
          <w:rFonts w:ascii="GHEA Grapalat" w:hAnsi="GHEA Grapalat"/>
          <w:noProof/>
          <w:lang w:val="hy-AM"/>
        </w:rPr>
        <w:t xml:space="preserve"> պայմանավորված</w:t>
      </w:r>
      <w:r w:rsidR="0086337A">
        <w:rPr>
          <w:rFonts w:ascii="GHEA Grapalat" w:hAnsi="GHEA Grapalat"/>
          <w:noProof/>
          <w:lang w:val="hy-AM"/>
        </w:rPr>
        <w:t xml:space="preserve"> </w:t>
      </w:r>
      <w:r w:rsidR="00EE0B8F" w:rsidRPr="00880E74">
        <w:rPr>
          <w:rFonts w:ascii="GHEA Grapalat" w:hAnsi="GHEA Grapalat"/>
          <w:noProof/>
          <w:lang w:val="hy-AM"/>
        </w:rPr>
        <w:t>աջակցության տրամադրման կարգի և չափերի փոփոխությամբ։ 2025թ</w:t>
      </w:r>
      <w:r w:rsidR="00A14C83" w:rsidRPr="00880E74">
        <w:rPr>
          <w:rFonts w:ascii="GHEA Grapalat" w:hAnsi="GHEA Grapalat"/>
          <w:noProof/>
          <w:lang w:val="hy-AM"/>
        </w:rPr>
        <w:t>.</w:t>
      </w:r>
      <w:r w:rsidR="00FE3258">
        <w:rPr>
          <w:rFonts w:ascii="GHEA Grapalat" w:hAnsi="GHEA Grapalat"/>
          <w:noProof/>
          <w:lang w:val="hy-AM"/>
        </w:rPr>
        <w:t xml:space="preserve"> աջակցություն </w:t>
      </w:r>
      <w:r w:rsidR="00A14C83" w:rsidRPr="00880E74">
        <w:rPr>
          <w:rFonts w:ascii="GHEA Grapalat" w:hAnsi="GHEA Grapalat"/>
          <w:noProof/>
          <w:lang w:val="hy-AM"/>
        </w:rPr>
        <w:t>տրամադրվել է</w:t>
      </w:r>
      <w:r w:rsidR="00EE0B8F" w:rsidRPr="00880E74">
        <w:rPr>
          <w:rFonts w:ascii="GHEA Grapalat" w:hAnsi="GHEA Grapalat"/>
          <w:noProof/>
          <w:lang w:val="hy-AM"/>
        </w:rPr>
        <w:t xml:space="preserve"> առավել թիրախային</w:t>
      </w:r>
      <w:r w:rsidR="00A14C83" w:rsidRPr="00880E74">
        <w:rPr>
          <w:rFonts w:ascii="GHEA Grapalat" w:hAnsi="GHEA Grapalat"/>
          <w:noProof/>
          <w:lang w:val="hy-AM"/>
        </w:rPr>
        <w:t xml:space="preserve"> խմբերին</w:t>
      </w:r>
      <w:r w:rsidR="00EE0B8F" w:rsidRPr="00880E74">
        <w:rPr>
          <w:rFonts w:ascii="GHEA Grapalat" w:hAnsi="GHEA Grapalat"/>
          <w:noProof/>
          <w:lang w:val="hy-AM"/>
        </w:rPr>
        <w:t>՝ ուղղված տեղահանված առանձին խմբերին և կարիքավոր ընտանիքներին՝ տարբերակված չափերով։</w:t>
      </w:r>
      <w:r w:rsidR="00A14C83" w:rsidRPr="00880E74">
        <w:rPr>
          <w:rFonts w:ascii="GHEA Grapalat" w:hAnsi="GHEA Grapalat"/>
          <w:noProof/>
          <w:lang w:val="hy-AM"/>
        </w:rPr>
        <w:t xml:space="preserve"> Մասնավորապես՝ </w:t>
      </w:r>
      <w:r w:rsidR="00880E74" w:rsidRPr="00880E74">
        <w:rPr>
          <w:rFonts w:ascii="GHEA Grapalat" w:hAnsi="GHEA Grapalat"/>
          <w:noProof/>
          <w:lang w:val="hy-AM"/>
        </w:rPr>
        <w:t>ՀՀ կառավարության 2024թ. նոյեմբերի 21-ի N 1833-Լ որոշմամբ աջակցության չափը</w:t>
      </w:r>
      <w:r w:rsidR="0086337A">
        <w:rPr>
          <w:rFonts w:ascii="GHEA Grapalat" w:hAnsi="GHEA Grapalat"/>
          <w:noProof/>
          <w:lang w:val="hy-AM"/>
        </w:rPr>
        <w:t xml:space="preserve"> </w:t>
      </w:r>
      <w:r w:rsidR="00880E74" w:rsidRPr="00880E74">
        <w:rPr>
          <w:rFonts w:ascii="GHEA Grapalat" w:hAnsi="GHEA Grapalat"/>
          <w:noProof/>
          <w:lang w:val="hy-AM"/>
        </w:rPr>
        <w:t xml:space="preserve">2025թ. ապրիլ–հունիս ամիսներին </w:t>
      </w:r>
      <w:r w:rsidR="000258C1">
        <w:rPr>
          <w:rFonts w:ascii="GHEA Grapalat" w:hAnsi="GHEA Grapalat"/>
          <w:noProof/>
          <w:lang w:val="hy-AM"/>
        </w:rPr>
        <w:t>սահմանվել</w:t>
      </w:r>
      <w:r w:rsidR="00880E74" w:rsidRPr="00880E74">
        <w:rPr>
          <w:rFonts w:ascii="GHEA Grapalat" w:hAnsi="GHEA Grapalat"/>
          <w:noProof/>
          <w:lang w:val="hy-AM"/>
        </w:rPr>
        <w:t xml:space="preserve"> է ամսական 40 հազար դրամ, իսկ 2025թ. հուլիսից մինչև 2026թ. դեկտեմբեր ամիսը ներառյալ՝</w:t>
      </w:r>
      <w:r w:rsidR="00880E74">
        <w:rPr>
          <w:rFonts w:ascii="GHEA Grapalat" w:hAnsi="GHEA Grapalat"/>
          <w:noProof/>
          <w:lang w:val="hy-AM"/>
        </w:rPr>
        <w:t xml:space="preserve"> 30 հազար</w:t>
      </w:r>
      <w:r w:rsidR="00880E74" w:rsidRPr="00880E74">
        <w:rPr>
          <w:rFonts w:ascii="GHEA Grapalat" w:hAnsi="GHEA Grapalat"/>
          <w:noProof/>
          <w:lang w:val="hy-AM"/>
        </w:rPr>
        <w:t xml:space="preserve"> դրամ յուրաքանչյուր շահառուի համար։</w:t>
      </w:r>
      <w:r w:rsidR="0086337A">
        <w:rPr>
          <w:rFonts w:ascii="GHEA Grapalat" w:hAnsi="GHEA Grapalat"/>
          <w:noProof/>
          <w:lang w:val="hy-AM"/>
        </w:rPr>
        <w:t xml:space="preserve"> </w:t>
      </w:r>
      <w:r w:rsidR="00880E74" w:rsidRPr="00880E74">
        <w:rPr>
          <w:rFonts w:ascii="GHEA Grapalat" w:hAnsi="GHEA Grapalat"/>
          <w:noProof/>
          <w:lang w:val="hy-AM"/>
        </w:rPr>
        <w:t xml:space="preserve">ՀՀ կառավարության 2025թ. ապրիլի 10-ի N 417-Լ որոշմամբ ամսական աջակցությունը սահմանվել է ընտանիքի առաջին բռնի տեղահանված անդամի համար՝ 40,000 դրամ, իսկ ընտանիքի երկրորդ և յուրաքանչյուր հաջորդ բռնի տեղահանված անդամի համար՝ 10,000 </w:t>
      </w:r>
      <w:r w:rsidR="00D5108F">
        <w:rPr>
          <w:rFonts w:ascii="GHEA Grapalat" w:hAnsi="GHEA Grapalat"/>
          <w:noProof/>
          <w:lang w:val="hy-AM"/>
        </w:rPr>
        <w:t>դրամ, իսկ</w:t>
      </w:r>
      <w:r w:rsidR="00BE6989" w:rsidRPr="00BE6989">
        <w:rPr>
          <w:rFonts w:ascii="GHEA Grapalat" w:hAnsi="GHEA Grapalat"/>
          <w:noProof/>
          <w:lang w:val="hy-AM"/>
        </w:rPr>
        <w:t xml:space="preserve"> 2</w:t>
      </w:r>
      <w:r w:rsidR="00880E74" w:rsidRPr="00880E74">
        <w:rPr>
          <w:rFonts w:ascii="GHEA Grapalat" w:hAnsi="GHEA Grapalat"/>
          <w:noProof/>
          <w:lang w:val="hy-AM"/>
        </w:rPr>
        <w:t>024թ. աջակցությունը տրամադրվել է</w:t>
      </w:r>
      <w:r w:rsidR="00D5108F" w:rsidRPr="0058619C">
        <w:rPr>
          <w:rFonts w:ascii="GHEA Grapalat" w:hAnsi="GHEA Grapalat"/>
          <w:noProof/>
          <w:lang w:val="hy-AM"/>
        </w:rPr>
        <w:t>ր</w:t>
      </w:r>
      <w:r w:rsidR="00880E74" w:rsidRPr="00880E74">
        <w:rPr>
          <w:rFonts w:ascii="GHEA Grapalat" w:hAnsi="GHEA Grapalat"/>
          <w:noProof/>
          <w:lang w:val="hy-AM"/>
        </w:rPr>
        <w:t xml:space="preserve"> յուրաքանչյուր անձի</w:t>
      </w:r>
      <w:r w:rsidR="00AD35F7" w:rsidRPr="0058619C">
        <w:rPr>
          <w:rFonts w:ascii="GHEA Grapalat" w:hAnsi="GHEA Grapalat"/>
          <w:noProof/>
          <w:lang w:val="hy-AM"/>
        </w:rPr>
        <w:t>ն</w:t>
      </w:r>
      <w:r w:rsidR="00880E74" w:rsidRPr="00880E74">
        <w:rPr>
          <w:rFonts w:ascii="GHEA Grapalat" w:hAnsi="GHEA Grapalat"/>
          <w:noProof/>
          <w:lang w:val="hy-AM"/>
        </w:rPr>
        <w:t xml:space="preserve"> ամսական 50</w:t>
      </w:r>
      <w:r w:rsidR="00AD35F7" w:rsidRPr="0058619C">
        <w:rPr>
          <w:rFonts w:ascii="GHEA Grapalat" w:hAnsi="GHEA Grapalat"/>
          <w:noProof/>
          <w:lang w:val="hy-AM"/>
        </w:rPr>
        <w:t>,00</w:t>
      </w:r>
      <w:r w:rsidR="00880E74" w:rsidRPr="00880E74">
        <w:rPr>
          <w:rFonts w:ascii="GHEA Grapalat" w:hAnsi="GHEA Grapalat"/>
          <w:noProof/>
          <w:lang w:val="hy-AM"/>
        </w:rPr>
        <w:t>0 դրամի չափով</w:t>
      </w:r>
      <w:r w:rsidR="00BE6989" w:rsidRPr="00BE6989">
        <w:rPr>
          <w:rFonts w:ascii="GHEA Grapalat" w:hAnsi="GHEA Grapalat"/>
          <w:noProof/>
          <w:lang w:val="hy-AM"/>
        </w:rPr>
        <w:t>:</w:t>
      </w:r>
    </w:p>
    <w:sectPr w:rsidR="001B4EC9" w:rsidSect="00B909AE">
      <w:footerReference w:type="default" r:id="rId9"/>
      <w:pgSz w:w="11906" w:h="16838" w:code="9"/>
      <w:pgMar w:top="1134" w:right="567" w:bottom="567" w:left="1134" w:header="720" w:footer="720" w:gutter="0"/>
      <w:pgNumType w:start="1857"/>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63AF7" w14:textId="77777777" w:rsidR="00D23161" w:rsidRDefault="00D23161" w:rsidP="008B41CD">
      <w:pPr>
        <w:spacing w:after="0" w:line="240" w:lineRule="auto"/>
      </w:pPr>
      <w:r>
        <w:separator/>
      </w:r>
    </w:p>
  </w:endnote>
  <w:endnote w:type="continuationSeparator" w:id="0">
    <w:p w14:paraId="21E59416" w14:textId="77777777" w:rsidR="00D23161" w:rsidRDefault="00D23161"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868488"/>
      <w:docPartObj>
        <w:docPartGallery w:val="Page Numbers (Bottom of Page)"/>
        <w:docPartUnique/>
      </w:docPartObj>
    </w:sdtPr>
    <w:sdtEndPr>
      <w:rPr>
        <w:rFonts w:ascii="GHEA Grapalat" w:hAnsi="GHEA Grapalat"/>
        <w:noProof/>
      </w:rPr>
    </w:sdtEndPr>
    <w:sdtContent>
      <w:p w14:paraId="3FB020D6" w14:textId="22A581B1" w:rsidR="0086337A" w:rsidRPr="00D66EA8" w:rsidRDefault="0086337A" w:rsidP="003C43D6">
        <w:pPr>
          <w:pStyle w:val="Footer"/>
          <w:spacing w:line="276" w:lineRule="auto"/>
          <w:jc w:val="right"/>
          <w:rPr>
            <w:rFonts w:ascii="GHEA Grapalat" w:hAnsi="GHEA Grapalat"/>
          </w:rPr>
        </w:pPr>
        <w:r w:rsidRPr="00D66EA8">
          <w:rPr>
            <w:rFonts w:ascii="GHEA Grapalat" w:hAnsi="GHEA Grapalat"/>
          </w:rPr>
          <w:fldChar w:fldCharType="begin"/>
        </w:r>
        <w:r w:rsidRPr="00D66EA8">
          <w:rPr>
            <w:rFonts w:ascii="GHEA Grapalat" w:hAnsi="GHEA Grapalat"/>
          </w:rPr>
          <w:instrText xml:space="preserve"> PAGE   \* MERGEFORMAT </w:instrText>
        </w:r>
        <w:r w:rsidRPr="00D66EA8">
          <w:rPr>
            <w:rFonts w:ascii="GHEA Grapalat" w:hAnsi="GHEA Grapalat"/>
          </w:rPr>
          <w:fldChar w:fldCharType="separate"/>
        </w:r>
        <w:r w:rsidR="00B909AE">
          <w:rPr>
            <w:rFonts w:ascii="GHEA Grapalat" w:hAnsi="GHEA Grapalat"/>
            <w:noProof/>
          </w:rPr>
          <w:t>1858</w:t>
        </w:r>
        <w:r w:rsidRPr="00D66EA8">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682C1" w14:textId="77777777" w:rsidR="00D23161" w:rsidRDefault="00D23161" w:rsidP="008B41CD">
      <w:pPr>
        <w:spacing w:after="0" w:line="240" w:lineRule="auto"/>
      </w:pPr>
      <w:r>
        <w:separator/>
      </w:r>
    </w:p>
  </w:footnote>
  <w:footnote w:type="continuationSeparator" w:id="0">
    <w:p w14:paraId="04DC4593" w14:textId="77777777" w:rsidR="00D23161" w:rsidRDefault="00D23161"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34A42"/>
    <w:multiLevelType w:val="hybridMultilevel"/>
    <w:tmpl w:val="E43EBF84"/>
    <w:lvl w:ilvl="0" w:tplc="53A8B4F0">
      <w:start w:val="2024"/>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14EEA"/>
    <w:multiLevelType w:val="hybridMultilevel"/>
    <w:tmpl w:val="34B2F234"/>
    <w:lvl w:ilvl="0" w:tplc="0409000B">
      <w:start w:val="1"/>
      <w:numFmt w:val="bullet"/>
      <w:lvlText w:val=""/>
      <w:lvlJc w:val="left"/>
      <w:pPr>
        <w:ind w:left="989" w:hanging="705"/>
      </w:pPr>
      <w:rPr>
        <w:rFonts w:ascii="Wingdings" w:hAnsi="Wingding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A5456D"/>
    <w:multiLevelType w:val="hybridMultilevel"/>
    <w:tmpl w:val="4528845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158C47A2"/>
    <w:multiLevelType w:val="hybridMultilevel"/>
    <w:tmpl w:val="B66E20EA"/>
    <w:lvl w:ilvl="0" w:tplc="28E070A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F624CF"/>
    <w:multiLevelType w:val="hybridMultilevel"/>
    <w:tmpl w:val="8EACCC40"/>
    <w:lvl w:ilvl="0" w:tplc="3F029A6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7110FE1"/>
    <w:multiLevelType w:val="hybridMultilevel"/>
    <w:tmpl w:val="A0208ECE"/>
    <w:lvl w:ilvl="0" w:tplc="0409000D">
      <w:start w:val="1"/>
      <w:numFmt w:val="bullet"/>
      <w:lvlText w:val=""/>
      <w:lvlJc w:val="left"/>
      <w:pPr>
        <w:ind w:left="1506" w:hanging="360"/>
      </w:pPr>
      <w:rPr>
        <w:rFonts w:ascii="Wingdings" w:hAnsi="Wingdings"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15:restartNumberingAfterBreak="0">
    <w:nsid w:val="19B26A0B"/>
    <w:multiLevelType w:val="hybridMultilevel"/>
    <w:tmpl w:val="F2AC2F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9C2709A"/>
    <w:multiLevelType w:val="hybridMultilevel"/>
    <w:tmpl w:val="F73C45A2"/>
    <w:lvl w:ilvl="0" w:tplc="ECEEE77A">
      <w:start w:val="1"/>
      <w:numFmt w:val="decimal"/>
      <w:lvlText w:val="%1."/>
      <w:lvlJc w:val="left"/>
      <w:pPr>
        <w:ind w:left="1287" w:hanging="360"/>
      </w:pPr>
      <w:rPr>
        <w:sz w:val="22"/>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253CF0"/>
    <w:multiLevelType w:val="hybridMultilevel"/>
    <w:tmpl w:val="7DE073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A4147"/>
    <w:multiLevelType w:val="hybridMultilevel"/>
    <w:tmpl w:val="642438C4"/>
    <w:lvl w:ilvl="0" w:tplc="91281F7E">
      <w:start w:val="2020"/>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6B2511"/>
    <w:multiLevelType w:val="hybridMultilevel"/>
    <w:tmpl w:val="7C8A3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EC2"/>
    <w:multiLevelType w:val="hybridMultilevel"/>
    <w:tmpl w:val="1BD86F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7187A46"/>
    <w:multiLevelType w:val="hybridMultilevel"/>
    <w:tmpl w:val="6AF6BC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6B4290"/>
    <w:multiLevelType w:val="hybridMultilevel"/>
    <w:tmpl w:val="4A366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5C6DDD"/>
    <w:multiLevelType w:val="hybridMultilevel"/>
    <w:tmpl w:val="BF3E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C1AB0"/>
    <w:multiLevelType w:val="hybridMultilevel"/>
    <w:tmpl w:val="D2FC9952"/>
    <w:lvl w:ilvl="0" w:tplc="44BAE822">
      <w:start w:val="1"/>
      <w:numFmt w:val="decimal"/>
      <w:pStyle w:val="a"/>
      <w:lvlText w:val="Գծապատկեր %1."/>
      <w:lvlJc w:val="left"/>
      <w:pPr>
        <w:ind w:left="5130" w:hanging="360"/>
      </w:pPr>
      <w:rPr>
        <w:rFonts w:ascii="GHEA Grapalat" w:hAnsi="GHEA Grapalat" w:hint="default"/>
        <w:b/>
        <w:i w:val="0"/>
        <w:sz w:val="18"/>
        <w:szCs w:val="18"/>
      </w:r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19" w15:restartNumberingAfterBreak="0">
    <w:nsid w:val="2D606A48"/>
    <w:multiLevelType w:val="hybridMultilevel"/>
    <w:tmpl w:val="2A80F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FFC20A8"/>
    <w:multiLevelType w:val="hybridMultilevel"/>
    <w:tmpl w:val="49EEA3C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0707A85"/>
    <w:multiLevelType w:val="hybridMultilevel"/>
    <w:tmpl w:val="0E182EF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F653EEC"/>
    <w:multiLevelType w:val="hybridMultilevel"/>
    <w:tmpl w:val="B66E20EA"/>
    <w:lvl w:ilvl="0" w:tplc="28E070AE">
      <w:start w:val="1"/>
      <w:numFmt w:val="decimal"/>
      <w:lvlText w:val="%1)"/>
      <w:lvlJc w:val="left"/>
      <w:pPr>
        <w:ind w:left="99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E120D5"/>
    <w:multiLevelType w:val="hybridMultilevel"/>
    <w:tmpl w:val="935CD4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434576FC"/>
    <w:multiLevelType w:val="hybridMultilevel"/>
    <w:tmpl w:val="D14006AE"/>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7" w15:restartNumberingAfterBreak="0">
    <w:nsid w:val="50A05D30"/>
    <w:multiLevelType w:val="hybridMultilevel"/>
    <w:tmpl w:val="81D690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D438C"/>
    <w:multiLevelType w:val="hybridMultilevel"/>
    <w:tmpl w:val="BEFA24F0"/>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9" w15:restartNumberingAfterBreak="0">
    <w:nsid w:val="711A3C86"/>
    <w:multiLevelType w:val="hybridMultilevel"/>
    <w:tmpl w:val="228818C8"/>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3B366DB"/>
    <w:multiLevelType w:val="hybridMultilevel"/>
    <w:tmpl w:val="4D64536C"/>
    <w:lvl w:ilvl="0" w:tplc="508ED326">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57D05"/>
    <w:multiLevelType w:val="hybridMultilevel"/>
    <w:tmpl w:val="F628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F6433"/>
    <w:multiLevelType w:val="hybridMultilevel"/>
    <w:tmpl w:val="AF1066EE"/>
    <w:lvl w:ilvl="0" w:tplc="87928B16">
      <w:start w:val="1"/>
      <w:numFmt w:val="decimal"/>
      <w:lvlText w:val="Աղյուսակ %1."/>
      <w:lvlJc w:val="left"/>
      <w:pPr>
        <w:ind w:left="780" w:hanging="360"/>
      </w:pPr>
      <w:rPr>
        <w:rFonts w:ascii="GHEA Grapalat" w:hAnsi="GHEA Grapalat" w:hint="default"/>
        <w:b/>
        <w:i w:val="0"/>
        <w:color w:val="auto"/>
        <w:sz w:val="18"/>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7FE244D1"/>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5"/>
  </w:num>
  <w:num w:numId="2">
    <w:abstractNumId w:val="12"/>
  </w:num>
  <w:num w:numId="3">
    <w:abstractNumId w:val="11"/>
  </w:num>
  <w:num w:numId="4">
    <w:abstractNumId w:val="30"/>
  </w:num>
  <w:num w:numId="5">
    <w:abstractNumId w:val="29"/>
  </w:num>
  <w:num w:numId="6">
    <w:abstractNumId w:val="6"/>
  </w:num>
  <w:num w:numId="7">
    <w:abstractNumId w:val="24"/>
  </w:num>
  <w:num w:numId="8">
    <w:abstractNumId w:val="1"/>
  </w:num>
  <w:num w:numId="9">
    <w:abstractNumId w:val="22"/>
  </w:num>
  <w:num w:numId="10">
    <w:abstractNumId w:val="10"/>
  </w:num>
  <w:num w:numId="11">
    <w:abstractNumId w:val="27"/>
  </w:num>
  <w:num w:numId="12">
    <w:abstractNumId w:val="23"/>
  </w:num>
  <w:num w:numId="13">
    <w:abstractNumId w:val="20"/>
  </w:num>
  <w:num w:numId="14">
    <w:abstractNumId w:val="26"/>
  </w:num>
  <w:num w:numId="15">
    <w:abstractNumId w:val="5"/>
  </w:num>
  <w:num w:numId="16">
    <w:abstractNumId w:val="2"/>
  </w:num>
  <w:num w:numId="17">
    <w:abstractNumId w:val="14"/>
  </w:num>
  <w:num w:numId="18">
    <w:abstractNumId w:val="28"/>
  </w:num>
  <w:num w:numId="19">
    <w:abstractNumId w:val="17"/>
  </w:num>
  <w:num w:numId="20">
    <w:abstractNumId w:val="15"/>
  </w:num>
  <w:num w:numId="21">
    <w:abstractNumId w:val="31"/>
  </w:num>
  <w:num w:numId="22">
    <w:abstractNumId w:val="4"/>
  </w:num>
  <w:num w:numId="23">
    <w:abstractNumId w:val="33"/>
  </w:num>
  <w:num w:numId="24">
    <w:abstractNumId w:val="18"/>
  </w:num>
  <w:num w:numId="25">
    <w:abstractNumId w:val="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3"/>
  </w:num>
  <w:num w:numId="29">
    <w:abstractNumId w:val="3"/>
  </w:num>
  <w:num w:numId="30">
    <w:abstractNumId w:val="21"/>
  </w:num>
  <w:num w:numId="31">
    <w:abstractNumId w:val="7"/>
  </w:num>
  <w:num w:numId="32">
    <w:abstractNumId w:val="8"/>
  </w:num>
  <w:num w:numId="33">
    <w:abstractNumId w:val="16"/>
  </w:num>
  <w:num w:numId="34">
    <w:abstractNumId w:val="19"/>
  </w:num>
  <w:num w:numId="3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6D48"/>
    <w:rsid w:val="00013739"/>
    <w:rsid w:val="0001500F"/>
    <w:rsid w:val="000150D0"/>
    <w:rsid w:val="00015E0D"/>
    <w:rsid w:val="0001730E"/>
    <w:rsid w:val="0002253F"/>
    <w:rsid w:val="00022829"/>
    <w:rsid w:val="000258C1"/>
    <w:rsid w:val="00025BF1"/>
    <w:rsid w:val="00026507"/>
    <w:rsid w:val="0002666D"/>
    <w:rsid w:val="0003013D"/>
    <w:rsid w:val="000332DD"/>
    <w:rsid w:val="00035349"/>
    <w:rsid w:val="00036936"/>
    <w:rsid w:val="000422DE"/>
    <w:rsid w:val="00044843"/>
    <w:rsid w:val="00044EBC"/>
    <w:rsid w:val="000455AE"/>
    <w:rsid w:val="000460A9"/>
    <w:rsid w:val="00047B23"/>
    <w:rsid w:val="00050154"/>
    <w:rsid w:val="00051007"/>
    <w:rsid w:val="00051756"/>
    <w:rsid w:val="00052485"/>
    <w:rsid w:val="00054FA2"/>
    <w:rsid w:val="0005771B"/>
    <w:rsid w:val="00061724"/>
    <w:rsid w:val="00062FDC"/>
    <w:rsid w:val="00063EC8"/>
    <w:rsid w:val="0006453E"/>
    <w:rsid w:val="00064C4A"/>
    <w:rsid w:val="000700B8"/>
    <w:rsid w:val="0007258C"/>
    <w:rsid w:val="00072983"/>
    <w:rsid w:val="0007360A"/>
    <w:rsid w:val="000737C2"/>
    <w:rsid w:val="000741CA"/>
    <w:rsid w:val="000753A1"/>
    <w:rsid w:val="00075F69"/>
    <w:rsid w:val="000762BE"/>
    <w:rsid w:val="0007769F"/>
    <w:rsid w:val="0008029F"/>
    <w:rsid w:val="000810E3"/>
    <w:rsid w:val="000812BD"/>
    <w:rsid w:val="00082EAB"/>
    <w:rsid w:val="00083978"/>
    <w:rsid w:val="00083A9D"/>
    <w:rsid w:val="00084AB3"/>
    <w:rsid w:val="00085121"/>
    <w:rsid w:val="00086004"/>
    <w:rsid w:val="000910A0"/>
    <w:rsid w:val="00093036"/>
    <w:rsid w:val="00093362"/>
    <w:rsid w:val="00097169"/>
    <w:rsid w:val="00097673"/>
    <w:rsid w:val="000A0FEB"/>
    <w:rsid w:val="000A1D81"/>
    <w:rsid w:val="000A232E"/>
    <w:rsid w:val="000A263C"/>
    <w:rsid w:val="000A2C4B"/>
    <w:rsid w:val="000A2FD4"/>
    <w:rsid w:val="000A31A2"/>
    <w:rsid w:val="000A3A86"/>
    <w:rsid w:val="000A4546"/>
    <w:rsid w:val="000A5303"/>
    <w:rsid w:val="000A617A"/>
    <w:rsid w:val="000A6A9D"/>
    <w:rsid w:val="000A7F14"/>
    <w:rsid w:val="000B048E"/>
    <w:rsid w:val="000B0961"/>
    <w:rsid w:val="000B1865"/>
    <w:rsid w:val="000B2523"/>
    <w:rsid w:val="000B3073"/>
    <w:rsid w:val="000B5904"/>
    <w:rsid w:val="000C02D1"/>
    <w:rsid w:val="000C2561"/>
    <w:rsid w:val="000C2CFF"/>
    <w:rsid w:val="000C4422"/>
    <w:rsid w:val="000C75A3"/>
    <w:rsid w:val="000D18F4"/>
    <w:rsid w:val="000D1CE5"/>
    <w:rsid w:val="000D2571"/>
    <w:rsid w:val="000D29A2"/>
    <w:rsid w:val="000D5CB6"/>
    <w:rsid w:val="000D5F54"/>
    <w:rsid w:val="000D65AA"/>
    <w:rsid w:val="000D6AEA"/>
    <w:rsid w:val="000D7CAF"/>
    <w:rsid w:val="000D7D04"/>
    <w:rsid w:val="000E0065"/>
    <w:rsid w:val="000E47D3"/>
    <w:rsid w:val="000E4B2A"/>
    <w:rsid w:val="000E6D4D"/>
    <w:rsid w:val="000E6F6A"/>
    <w:rsid w:val="000F04B4"/>
    <w:rsid w:val="000F1500"/>
    <w:rsid w:val="000F4127"/>
    <w:rsid w:val="000F5355"/>
    <w:rsid w:val="000F562B"/>
    <w:rsid w:val="0010115D"/>
    <w:rsid w:val="001011BC"/>
    <w:rsid w:val="001036EB"/>
    <w:rsid w:val="00105D76"/>
    <w:rsid w:val="00106BFB"/>
    <w:rsid w:val="0010785D"/>
    <w:rsid w:val="00111F85"/>
    <w:rsid w:val="00112CA2"/>
    <w:rsid w:val="00114778"/>
    <w:rsid w:val="00114C81"/>
    <w:rsid w:val="00117AA3"/>
    <w:rsid w:val="00121071"/>
    <w:rsid w:val="001215B1"/>
    <w:rsid w:val="00122AB3"/>
    <w:rsid w:val="00123AD6"/>
    <w:rsid w:val="001245E7"/>
    <w:rsid w:val="00126398"/>
    <w:rsid w:val="00126B83"/>
    <w:rsid w:val="00130036"/>
    <w:rsid w:val="001303FD"/>
    <w:rsid w:val="00131790"/>
    <w:rsid w:val="001339C0"/>
    <w:rsid w:val="001341AF"/>
    <w:rsid w:val="00134515"/>
    <w:rsid w:val="00134849"/>
    <w:rsid w:val="00137C3F"/>
    <w:rsid w:val="00142707"/>
    <w:rsid w:val="00143225"/>
    <w:rsid w:val="00143425"/>
    <w:rsid w:val="001446AC"/>
    <w:rsid w:val="0014588C"/>
    <w:rsid w:val="0014754C"/>
    <w:rsid w:val="001504A4"/>
    <w:rsid w:val="001535F0"/>
    <w:rsid w:val="0015488A"/>
    <w:rsid w:val="001552A6"/>
    <w:rsid w:val="0015543B"/>
    <w:rsid w:val="0015607F"/>
    <w:rsid w:val="00160672"/>
    <w:rsid w:val="00160740"/>
    <w:rsid w:val="001617C7"/>
    <w:rsid w:val="00161879"/>
    <w:rsid w:val="00165631"/>
    <w:rsid w:val="00167AAA"/>
    <w:rsid w:val="00170BB3"/>
    <w:rsid w:val="00172189"/>
    <w:rsid w:val="001724DA"/>
    <w:rsid w:val="001730CF"/>
    <w:rsid w:val="00173AA0"/>
    <w:rsid w:val="00175F2B"/>
    <w:rsid w:val="00177613"/>
    <w:rsid w:val="00180BA4"/>
    <w:rsid w:val="00182A4E"/>
    <w:rsid w:val="00182D2C"/>
    <w:rsid w:val="0018340D"/>
    <w:rsid w:val="00185558"/>
    <w:rsid w:val="001855B8"/>
    <w:rsid w:val="001858DD"/>
    <w:rsid w:val="00187A43"/>
    <w:rsid w:val="00191924"/>
    <w:rsid w:val="00191AF9"/>
    <w:rsid w:val="001920E3"/>
    <w:rsid w:val="00192A59"/>
    <w:rsid w:val="00192C67"/>
    <w:rsid w:val="00192D9A"/>
    <w:rsid w:val="00197461"/>
    <w:rsid w:val="001A03F6"/>
    <w:rsid w:val="001A059C"/>
    <w:rsid w:val="001A18E2"/>
    <w:rsid w:val="001A2F7B"/>
    <w:rsid w:val="001A5131"/>
    <w:rsid w:val="001A5332"/>
    <w:rsid w:val="001B284F"/>
    <w:rsid w:val="001B340A"/>
    <w:rsid w:val="001B3651"/>
    <w:rsid w:val="001B3D17"/>
    <w:rsid w:val="001B4EC9"/>
    <w:rsid w:val="001B537B"/>
    <w:rsid w:val="001B5BF0"/>
    <w:rsid w:val="001B7D6E"/>
    <w:rsid w:val="001C101B"/>
    <w:rsid w:val="001C16DA"/>
    <w:rsid w:val="001C1D60"/>
    <w:rsid w:val="001C1D98"/>
    <w:rsid w:val="001C23CD"/>
    <w:rsid w:val="001C278B"/>
    <w:rsid w:val="001C2A56"/>
    <w:rsid w:val="001C2AA3"/>
    <w:rsid w:val="001C4836"/>
    <w:rsid w:val="001C5C75"/>
    <w:rsid w:val="001C7013"/>
    <w:rsid w:val="001D1116"/>
    <w:rsid w:val="001D1569"/>
    <w:rsid w:val="001D1631"/>
    <w:rsid w:val="001D3431"/>
    <w:rsid w:val="001D367A"/>
    <w:rsid w:val="001D7BA2"/>
    <w:rsid w:val="001E16EA"/>
    <w:rsid w:val="001E2672"/>
    <w:rsid w:val="001E2AF8"/>
    <w:rsid w:val="001E3456"/>
    <w:rsid w:val="001E469A"/>
    <w:rsid w:val="001E49B1"/>
    <w:rsid w:val="001E588A"/>
    <w:rsid w:val="001E5985"/>
    <w:rsid w:val="001E71A9"/>
    <w:rsid w:val="001F0247"/>
    <w:rsid w:val="001F06A1"/>
    <w:rsid w:val="001F0FA0"/>
    <w:rsid w:val="001F64E2"/>
    <w:rsid w:val="001F71F4"/>
    <w:rsid w:val="001F7249"/>
    <w:rsid w:val="001F75D6"/>
    <w:rsid w:val="0020005F"/>
    <w:rsid w:val="002000E2"/>
    <w:rsid w:val="00200F45"/>
    <w:rsid w:val="00205007"/>
    <w:rsid w:val="00206D3A"/>
    <w:rsid w:val="00206FD6"/>
    <w:rsid w:val="00207410"/>
    <w:rsid w:val="002119B0"/>
    <w:rsid w:val="00211AAE"/>
    <w:rsid w:val="00215374"/>
    <w:rsid w:val="00216D7E"/>
    <w:rsid w:val="00217F32"/>
    <w:rsid w:val="00221D98"/>
    <w:rsid w:val="002229A6"/>
    <w:rsid w:val="00224B0C"/>
    <w:rsid w:val="00227364"/>
    <w:rsid w:val="00227AE2"/>
    <w:rsid w:val="002300A7"/>
    <w:rsid w:val="00231D3F"/>
    <w:rsid w:val="00231FAA"/>
    <w:rsid w:val="002322CB"/>
    <w:rsid w:val="00232CA9"/>
    <w:rsid w:val="0023573D"/>
    <w:rsid w:val="00236267"/>
    <w:rsid w:val="0023725D"/>
    <w:rsid w:val="00237EF7"/>
    <w:rsid w:val="00240FDD"/>
    <w:rsid w:val="0024158A"/>
    <w:rsid w:val="002426A7"/>
    <w:rsid w:val="00242735"/>
    <w:rsid w:val="002437B3"/>
    <w:rsid w:val="00244B4A"/>
    <w:rsid w:val="00244D29"/>
    <w:rsid w:val="00245A00"/>
    <w:rsid w:val="0024679A"/>
    <w:rsid w:val="00247A1A"/>
    <w:rsid w:val="00247AD2"/>
    <w:rsid w:val="00247EFC"/>
    <w:rsid w:val="002503B4"/>
    <w:rsid w:val="00250D3C"/>
    <w:rsid w:val="002512D3"/>
    <w:rsid w:val="00251723"/>
    <w:rsid w:val="00251B05"/>
    <w:rsid w:val="00252F02"/>
    <w:rsid w:val="00255BE6"/>
    <w:rsid w:val="00260474"/>
    <w:rsid w:val="00260ADC"/>
    <w:rsid w:val="0026232E"/>
    <w:rsid w:val="0026766A"/>
    <w:rsid w:val="002676AD"/>
    <w:rsid w:val="00267D06"/>
    <w:rsid w:val="00270A5F"/>
    <w:rsid w:val="00270B99"/>
    <w:rsid w:val="00270DBB"/>
    <w:rsid w:val="002717CC"/>
    <w:rsid w:val="00272928"/>
    <w:rsid w:val="00277E58"/>
    <w:rsid w:val="00280EA8"/>
    <w:rsid w:val="00281A4C"/>
    <w:rsid w:val="00286786"/>
    <w:rsid w:val="00290F31"/>
    <w:rsid w:val="00291A51"/>
    <w:rsid w:val="00292482"/>
    <w:rsid w:val="002A065E"/>
    <w:rsid w:val="002A3CD0"/>
    <w:rsid w:val="002A4DEF"/>
    <w:rsid w:val="002A55AE"/>
    <w:rsid w:val="002A7B4F"/>
    <w:rsid w:val="002B0020"/>
    <w:rsid w:val="002B097D"/>
    <w:rsid w:val="002B0FAF"/>
    <w:rsid w:val="002B112F"/>
    <w:rsid w:val="002B1925"/>
    <w:rsid w:val="002B1BB8"/>
    <w:rsid w:val="002B2E22"/>
    <w:rsid w:val="002B30DD"/>
    <w:rsid w:val="002B3468"/>
    <w:rsid w:val="002B47F5"/>
    <w:rsid w:val="002B51C0"/>
    <w:rsid w:val="002B7AB7"/>
    <w:rsid w:val="002C10C8"/>
    <w:rsid w:val="002C4092"/>
    <w:rsid w:val="002C70B3"/>
    <w:rsid w:val="002C764C"/>
    <w:rsid w:val="002D24BB"/>
    <w:rsid w:val="002D35F2"/>
    <w:rsid w:val="002D3797"/>
    <w:rsid w:val="002D4FC4"/>
    <w:rsid w:val="002D5051"/>
    <w:rsid w:val="002D7DE1"/>
    <w:rsid w:val="002E1439"/>
    <w:rsid w:val="002E1C28"/>
    <w:rsid w:val="002E23F8"/>
    <w:rsid w:val="002E3492"/>
    <w:rsid w:val="002E458E"/>
    <w:rsid w:val="002E58CD"/>
    <w:rsid w:val="002E6CCA"/>
    <w:rsid w:val="002E7943"/>
    <w:rsid w:val="002F05E1"/>
    <w:rsid w:val="002F167C"/>
    <w:rsid w:val="002F2E6A"/>
    <w:rsid w:val="002F417F"/>
    <w:rsid w:val="002F4EBA"/>
    <w:rsid w:val="002F572B"/>
    <w:rsid w:val="002F59AE"/>
    <w:rsid w:val="002F6EFD"/>
    <w:rsid w:val="002F725C"/>
    <w:rsid w:val="002F770C"/>
    <w:rsid w:val="002F7836"/>
    <w:rsid w:val="003000BA"/>
    <w:rsid w:val="00300B17"/>
    <w:rsid w:val="00302DC1"/>
    <w:rsid w:val="0030321F"/>
    <w:rsid w:val="003041C9"/>
    <w:rsid w:val="00307D4D"/>
    <w:rsid w:val="0031149A"/>
    <w:rsid w:val="0031168A"/>
    <w:rsid w:val="0031361E"/>
    <w:rsid w:val="00314018"/>
    <w:rsid w:val="00314378"/>
    <w:rsid w:val="00317A4B"/>
    <w:rsid w:val="0032008F"/>
    <w:rsid w:val="0032114C"/>
    <w:rsid w:val="003213AD"/>
    <w:rsid w:val="003222AD"/>
    <w:rsid w:val="00323684"/>
    <w:rsid w:val="003241A2"/>
    <w:rsid w:val="00334032"/>
    <w:rsid w:val="0033437F"/>
    <w:rsid w:val="00334F33"/>
    <w:rsid w:val="003356FD"/>
    <w:rsid w:val="003362EB"/>
    <w:rsid w:val="00337E2B"/>
    <w:rsid w:val="0034061C"/>
    <w:rsid w:val="0034466A"/>
    <w:rsid w:val="00345414"/>
    <w:rsid w:val="00346FDB"/>
    <w:rsid w:val="003504F2"/>
    <w:rsid w:val="0035152D"/>
    <w:rsid w:val="00353419"/>
    <w:rsid w:val="00353D77"/>
    <w:rsid w:val="00362640"/>
    <w:rsid w:val="00362B3D"/>
    <w:rsid w:val="00362D44"/>
    <w:rsid w:val="00364CD4"/>
    <w:rsid w:val="00365BB7"/>
    <w:rsid w:val="00366503"/>
    <w:rsid w:val="0036720E"/>
    <w:rsid w:val="003745A4"/>
    <w:rsid w:val="003755E8"/>
    <w:rsid w:val="00376CFC"/>
    <w:rsid w:val="003823EA"/>
    <w:rsid w:val="00382FB0"/>
    <w:rsid w:val="00383AD0"/>
    <w:rsid w:val="00387EA9"/>
    <w:rsid w:val="003906FA"/>
    <w:rsid w:val="00391FFB"/>
    <w:rsid w:val="00395360"/>
    <w:rsid w:val="00395440"/>
    <w:rsid w:val="00395C18"/>
    <w:rsid w:val="00397688"/>
    <w:rsid w:val="00397A41"/>
    <w:rsid w:val="00397F79"/>
    <w:rsid w:val="003A1F6D"/>
    <w:rsid w:val="003A1F8B"/>
    <w:rsid w:val="003A3062"/>
    <w:rsid w:val="003A3F15"/>
    <w:rsid w:val="003A539F"/>
    <w:rsid w:val="003A5A40"/>
    <w:rsid w:val="003A6C64"/>
    <w:rsid w:val="003A6F91"/>
    <w:rsid w:val="003A7637"/>
    <w:rsid w:val="003A7814"/>
    <w:rsid w:val="003A7E7A"/>
    <w:rsid w:val="003B1F81"/>
    <w:rsid w:val="003B47C5"/>
    <w:rsid w:val="003B756F"/>
    <w:rsid w:val="003B7C68"/>
    <w:rsid w:val="003B7E48"/>
    <w:rsid w:val="003C1BD7"/>
    <w:rsid w:val="003C21C4"/>
    <w:rsid w:val="003C32E6"/>
    <w:rsid w:val="003C43D6"/>
    <w:rsid w:val="003C64F8"/>
    <w:rsid w:val="003D17FF"/>
    <w:rsid w:val="003D1B5D"/>
    <w:rsid w:val="003D1CAE"/>
    <w:rsid w:val="003D1CD6"/>
    <w:rsid w:val="003D2354"/>
    <w:rsid w:val="003D324E"/>
    <w:rsid w:val="003D38E8"/>
    <w:rsid w:val="003D4E4E"/>
    <w:rsid w:val="003D6902"/>
    <w:rsid w:val="003E0C5F"/>
    <w:rsid w:val="003E3A07"/>
    <w:rsid w:val="003E42A7"/>
    <w:rsid w:val="003E503F"/>
    <w:rsid w:val="003E57D1"/>
    <w:rsid w:val="003E6F4E"/>
    <w:rsid w:val="003F19DF"/>
    <w:rsid w:val="003F233C"/>
    <w:rsid w:val="003F34AE"/>
    <w:rsid w:val="003F38D9"/>
    <w:rsid w:val="003F6974"/>
    <w:rsid w:val="003F6CEF"/>
    <w:rsid w:val="003F75DD"/>
    <w:rsid w:val="003F772D"/>
    <w:rsid w:val="003F7AEC"/>
    <w:rsid w:val="004009AE"/>
    <w:rsid w:val="00401E4A"/>
    <w:rsid w:val="00403081"/>
    <w:rsid w:val="0040499D"/>
    <w:rsid w:val="00405A8D"/>
    <w:rsid w:val="0040707F"/>
    <w:rsid w:val="004079E6"/>
    <w:rsid w:val="00412A94"/>
    <w:rsid w:val="00415AED"/>
    <w:rsid w:val="00416AC1"/>
    <w:rsid w:val="004171A2"/>
    <w:rsid w:val="00425142"/>
    <w:rsid w:val="00427AFF"/>
    <w:rsid w:val="00430529"/>
    <w:rsid w:val="00430D45"/>
    <w:rsid w:val="004322A3"/>
    <w:rsid w:val="00432E0A"/>
    <w:rsid w:val="0043450C"/>
    <w:rsid w:val="004345DD"/>
    <w:rsid w:val="004347FB"/>
    <w:rsid w:val="00434A38"/>
    <w:rsid w:val="00434AF2"/>
    <w:rsid w:val="00435453"/>
    <w:rsid w:val="00436CC1"/>
    <w:rsid w:val="004373FD"/>
    <w:rsid w:val="00440047"/>
    <w:rsid w:val="0044039C"/>
    <w:rsid w:val="004408C1"/>
    <w:rsid w:val="00444CE5"/>
    <w:rsid w:val="00444F39"/>
    <w:rsid w:val="00444FFB"/>
    <w:rsid w:val="00445433"/>
    <w:rsid w:val="00450627"/>
    <w:rsid w:val="0045127C"/>
    <w:rsid w:val="00452E8E"/>
    <w:rsid w:val="0045315B"/>
    <w:rsid w:val="004533F5"/>
    <w:rsid w:val="00453536"/>
    <w:rsid w:val="0045388B"/>
    <w:rsid w:val="00454086"/>
    <w:rsid w:val="00454203"/>
    <w:rsid w:val="004556B8"/>
    <w:rsid w:val="00460270"/>
    <w:rsid w:val="00461EF5"/>
    <w:rsid w:val="00463992"/>
    <w:rsid w:val="004706D8"/>
    <w:rsid w:val="0047367F"/>
    <w:rsid w:val="00473C55"/>
    <w:rsid w:val="00474210"/>
    <w:rsid w:val="00474AF3"/>
    <w:rsid w:val="00477AF0"/>
    <w:rsid w:val="00481AAA"/>
    <w:rsid w:val="00483EFE"/>
    <w:rsid w:val="0048409F"/>
    <w:rsid w:val="00484306"/>
    <w:rsid w:val="00485FE8"/>
    <w:rsid w:val="00490DBD"/>
    <w:rsid w:val="004915D9"/>
    <w:rsid w:val="00492B7B"/>
    <w:rsid w:val="00493939"/>
    <w:rsid w:val="00493DCD"/>
    <w:rsid w:val="00494522"/>
    <w:rsid w:val="004954A8"/>
    <w:rsid w:val="004A151F"/>
    <w:rsid w:val="004A1D0B"/>
    <w:rsid w:val="004A27E0"/>
    <w:rsid w:val="004A2A12"/>
    <w:rsid w:val="004A435A"/>
    <w:rsid w:val="004A46C2"/>
    <w:rsid w:val="004A5A71"/>
    <w:rsid w:val="004A64D3"/>
    <w:rsid w:val="004B03CB"/>
    <w:rsid w:val="004B0A9D"/>
    <w:rsid w:val="004B2196"/>
    <w:rsid w:val="004B4D7E"/>
    <w:rsid w:val="004B53C1"/>
    <w:rsid w:val="004B6CB2"/>
    <w:rsid w:val="004B718D"/>
    <w:rsid w:val="004B748B"/>
    <w:rsid w:val="004B7DB4"/>
    <w:rsid w:val="004C0B5F"/>
    <w:rsid w:val="004C1FD8"/>
    <w:rsid w:val="004C4953"/>
    <w:rsid w:val="004C4C4F"/>
    <w:rsid w:val="004C5057"/>
    <w:rsid w:val="004C5EDA"/>
    <w:rsid w:val="004C5F6D"/>
    <w:rsid w:val="004C6639"/>
    <w:rsid w:val="004D2AF6"/>
    <w:rsid w:val="004D2FFC"/>
    <w:rsid w:val="004D30AC"/>
    <w:rsid w:val="004D5339"/>
    <w:rsid w:val="004D5F95"/>
    <w:rsid w:val="004D7EB4"/>
    <w:rsid w:val="004E0215"/>
    <w:rsid w:val="004E10EB"/>
    <w:rsid w:val="004E331E"/>
    <w:rsid w:val="004E706C"/>
    <w:rsid w:val="004F044A"/>
    <w:rsid w:val="004F0A57"/>
    <w:rsid w:val="004F3542"/>
    <w:rsid w:val="004F3A7A"/>
    <w:rsid w:val="004F442A"/>
    <w:rsid w:val="004F5E31"/>
    <w:rsid w:val="004F702B"/>
    <w:rsid w:val="00501F57"/>
    <w:rsid w:val="005026B9"/>
    <w:rsid w:val="00502EB8"/>
    <w:rsid w:val="00503D6F"/>
    <w:rsid w:val="00505591"/>
    <w:rsid w:val="00506699"/>
    <w:rsid w:val="00507F5D"/>
    <w:rsid w:val="00510BF2"/>
    <w:rsid w:val="00510DEE"/>
    <w:rsid w:val="00512BCC"/>
    <w:rsid w:val="00515622"/>
    <w:rsid w:val="005172D2"/>
    <w:rsid w:val="00517A33"/>
    <w:rsid w:val="00520BB4"/>
    <w:rsid w:val="005222D7"/>
    <w:rsid w:val="00523096"/>
    <w:rsid w:val="00524100"/>
    <w:rsid w:val="00526511"/>
    <w:rsid w:val="0052693F"/>
    <w:rsid w:val="005306D1"/>
    <w:rsid w:val="005328B2"/>
    <w:rsid w:val="005329D4"/>
    <w:rsid w:val="00532EB4"/>
    <w:rsid w:val="00536C26"/>
    <w:rsid w:val="00537856"/>
    <w:rsid w:val="005433F4"/>
    <w:rsid w:val="005445D8"/>
    <w:rsid w:val="005459DB"/>
    <w:rsid w:val="005500D1"/>
    <w:rsid w:val="00550DB6"/>
    <w:rsid w:val="00551607"/>
    <w:rsid w:val="00551F34"/>
    <w:rsid w:val="00552716"/>
    <w:rsid w:val="005529B8"/>
    <w:rsid w:val="00552A8A"/>
    <w:rsid w:val="00554438"/>
    <w:rsid w:val="0055555B"/>
    <w:rsid w:val="00556E63"/>
    <w:rsid w:val="00564FF1"/>
    <w:rsid w:val="005652B9"/>
    <w:rsid w:val="00570E9B"/>
    <w:rsid w:val="0057442E"/>
    <w:rsid w:val="00575721"/>
    <w:rsid w:val="0057589E"/>
    <w:rsid w:val="00577A30"/>
    <w:rsid w:val="005813FD"/>
    <w:rsid w:val="00581686"/>
    <w:rsid w:val="00583D3E"/>
    <w:rsid w:val="00583FA5"/>
    <w:rsid w:val="005854EB"/>
    <w:rsid w:val="0058587F"/>
    <w:rsid w:val="0058606A"/>
    <w:rsid w:val="00586194"/>
    <w:rsid w:val="0058619C"/>
    <w:rsid w:val="00592C71"/>
    <w:rsid w:val="0059462E"/>
    <w:rsid w:val="005949D8"/>
    <w:rsid w:val="0059582B"/>
    <w:rsid w:val="00596403"/>
    <w:rsid w:val="005A003F"/>
    <w:rsid w:val="005A095B"/>
    <w:rsid w:val="005A1700"/>
    <w:rsid w:val="005A2F26"/>
    <w:rsid w:val="005A3714"/>
    <w:rsid w:val="005A4573"/>
    <w:rsid w:val="005A5FE8"/>
    <w:rsid w:val="005A6EBF"/>
    <w:rsid w:val="005A7156"/>
    <w:rsid w:val="005B0901"/>
    <w:rsid w:val="005B32BE"/>
    <w:rsid w:val="005B428B"/>
    <w:rsid w:val="005B6470"/>
    <w:rsid w:val="005B79E1"/>
    <w:rsid w:val="005C1090"/>
    <w:rsid w:val="005C1F57"/>
    <w:rsid w:val="005C252D"/>
    <w:rsid w:val="005C25EC"/>
    <w:rsid w:val="005C3557"/>
    <w:rsid w:val="005C5253"/>
    <w:rsid w:val="005C591E"/>
    <w:rsid w:val="005C67DC"/>
    <w:rsid w:val="005D06B4"/>
    <w:rsid w:val="005D0FBA"/>
    <w:rsid w:val="005D13DE"/>
    <w:rsid w:val="005D2BE1"/>
    <w:rsid w:val="005D2CAE"/>
    <w:rsid w:val="005D3252"/>
    <w:rsid w:val="005D3924"/>
    <w:rsid w:val="005D41B5"/>
    <w:rsid w:val="005D4F34"/>
    <w:rsid w:val="005D63D2"/>
    <w:rsid w:val="005D7F17"/>
    <w:rsid w:val="005E0B5D"/>
    <w:rsid w:val="005E2EB4"/>
    <w:rsid w:val="005E3936"/>
    <w:rsid w:val="005E4C52"/>
    <w:rsid w:val="005E5530"/>
    <w:rsid w:val="005E573E"/>
    <w:rsid w:val="005E6618"/>
    <w:rsid w:val="005E70D5"/>
    <w:rsid w:val="005F044B"/>
    <w:rsid w:val="005F262E"/>
    <w:rsid w:val="005F31F9"/>
    <w:rsid w:val="005F35DA"/>
    <w:rsid w:val="005F3D75"/>
    <w:rsid w:val="005F565B"/>
    <w:rsid w:val="005F61A0"/>
    <w:rsid w:val="005F7C68"/>
    <w:rsid w:val="00601A1C"/>
    <w:rsid w:val="0060445B"/>
    <w:rsid w:val="006047FC"/>
    <w:rsid w:val="00604A3D"/>
    <w:rsid w:val="00606EFA"/>
    <w:rsid w:val="006105B1"/>
    <w:rsid w:val="006110DF"/>
    <w:rsid w:val="006142F3"/>
    <w:rsid w:val="006147A4"/>
    <w:rsid w:val="006154FD"/>
    <w:rsid w:val="00616B4A"/>
    <w:rsid w:val="00620FCD"/>
    <w:rsid w:val="00621BA5"/>
    <w:rsid w:val="006234F0"/>
    <w:rsid w:val="006330BD"/>
    <w:rsid w:val="00633943"/>
    <w:rsid w:val="00633F11"/>
    <w:rsid w:val="00634175"/>
    <w:rsid w:val="00634518"/>
    <w:rsid w:val="006346A4"/>
    <w:rsid w:val="00636069"/>
    <w:rsid w:val="00640272"/>
    <w:rsid w:val="00640F0B"/>
    <w:rsid w:val="00641B01"/>
    <w:rsid w:val="006421CF"/>
    <w:rsid w:val="006426CE"/>
    <w:rsid w:val="00644545"/>
    <w:rsid w:val="006454F7"/>
    <w:rsid w:val="0064588C"/>
    <w:rsid w:val="006462B7"/>
    <w:rsid w:val="0065029F"/>
    <w:rsid w:val="006508E7"/>
    <w:rsid w:val="00651B73"/>
    <w:rsid w:val="0065234B"/>
    <w:rsid w:val="00656194"/>
    <w:rsid w:val="00656D0F"/>
    <w:rsid w:val="00656E68"/>
    <w:rsid w:val="006660BD"/>
    <w:rsid w:val="00666CAE"/>
    <w:rsid w:val="00667598"/>
    <w:rsid w:val="0066775C"/>
    <w:rsid w:val="00670186"/>
    <w:rsid w:val="00670425"/>
    <w:rsid w:val="0067138F"/>
    <w:rsid w:val="00672D6B"/>
    <w:rsid w:val="00674854"/>
    <w:rsid w:val="006748D1"/>
    <w:rsid w:val="006756B9"/>
    <w:rsid w:val="006758A9"/>
    <w:rsid w:val="006758D3"/>
    <w:rsid w:val="00682265"/>
    <w:rsid w:val="00682298"/>
    <w:rsid w:val="0068266E"/>
    <w:rsid w:val="00682739"/>
    <w:rsid w:val="00684D76"/>
    <w:rsid w:val="006900E4"/>
    <w:rsid w:val="00690663"/>
    <w:rsid w:val="006936D6"/>
    <w:rsid w:val="0069447C"/>
    <w:rsid w:val="00694748"/>
    <w:rsid w:val="006966BD"/>
    <w:rsid w:val="0069678A"/>
    <w:rsid w:val="00696EE8"/>
    <w:rsid w:val="006A00F9"/>
    <w:rsid w:val="006A1046"/>
    <w:rsid w:val="006A1431"/>
    <w:rsid w:val="006A1438"/>
    <w:rsid w:val="006A3CF6"/>
    <w:rsid w:val="006A4A86"/>
    <w:rsid w:val="006A5066"/>
    <w:rsid w:val="006A515D"/>
    <w:rsid w:val="006A552B"/>
    <w:rsid w:val="006B1A27"/>
    <w:rsid w:val="006B2942"/>
    <w:rsid w:val="006B3518"/>
    <w:rsid w:val="006B3857"/>
    <w:rsid w:val="006C070D"/>
    <w:rsid w:val="006C0FD5"/>
    <w:rsid w:val="006C162F"/>
    <w:rsid w:val="006C1AA4"/>
    <w:rsid w:val="006C2137"/>
    <w:rsid w:val="006C27B7"/>
    <w:rsid w:val="006C3F04"/>
    <w:rsid w:val="006C4935"/>
    <w:rsid w:val="006C4D76"/>
    <w:rsid w:val="006C60BB"/>
    <w:rsid w:val="006C632C"/>
    <w:rsid w:val="006D0C7B"/>
    <w:rsid w:val="006D186B"/>
    <w:rsid w:val="006D45E8"/>
    <w:rsid w:val="006D61ED"/>
    <w:rsid w:val="006D6553"/>
    <w:rsid w:val="006D6935"/>
    <w:rsid w:val="006D747C"/>
    <w:rsid w:val="006D7A3E"/>
    <w:rsid w:val="006D7F8A"/>
    <w:rsid w:val="006E3C06"/>
    <w:rsid w:val="006E43BD"/>
    <w:rsid w:val="006E4A53"/>
    <w:rsid w:val="006E4D70"/>
    <w:rsid w:val="006E510C"/>
    <w:rsid w:val="006E55E1"/>
    <w:rsid w:val="006E5FE4"/>
    <w:rsid w:val="006E7097"/>
    <w:rsid w:val="006E7A85"/>
    <w:rsid w:val="006F0455"/>
    <w:rsid w:val="006F07D9"/>
    <w:rsid w:val="006F30B4"/>
    <w:rsid w:val="006F46A9"/>
    <w:rsid w:val="006F48FB"/>
    <w:rsid w:val="006F4F8B"/>
    <w:rsid w:val="006F5B60"/>
    <w:rsid w:val="006F6261"/>
    <w:rsid w:val="006F651A"/>
    <w:rsid w:val="006F67EB"/>
    <w:rsid w:val="00700333"/>
    <w:rsid w:val="00700FDA"/>
    <w:rsid w:val="00701611"/>
    <w:rsid w:val="00703A93"/>
    <w:rsid w:val="007052B2"/>
    <w:rsid w:val="00711C78"/>
    <w:rsid w:val="00711D11"/>
    <w:rsid w:val="00716910"/>
    <w:rsid w:val="00720B43"/>
    <w:rsid w:val="007238F5"/>
    <w:rsid w:val="00724860"/>
    <w:rsid w:val="0072608B"/>
    <w:rsid w:val="00726880"/>
    <w:rsid w:val="00726DB2"/>
    <w:rsid w:val="0073227D"/>
    <w:rsid w:val="007330FA"/>
    <w:rsid w:val="0073407F"/>
    <w:rsid w:val="007343BB"/>
    <w:rsid w:val="00737061"/>
    <w:rsid w:val="00737949"/>
    <w:rsid w:val="007409A0"/>
    <w:rsid w:val="007437B1"/>
    <w:rsid w:val="0074390B"/>
    <w:rsid w:val="00743B3E"/>
    <w:rsid w:val="00743F33"/>
    <w:rsid w:val="0074716F"/>
    <w:rsid w:val="00747C07"/>
    <w:rsid w:val="007501DE"/>
    <w:rsid w:val="00750643"/>
    <w:rsid w:val="0075184C"/>
    <w:rsid w:val="0075326C"/>
    <w:rsid w:val="00754C45"/>
    <w:rsid w:val="00754C65"/>
    <w:rsid w:val="0075541F"/>
    <w:rsid w:val="00755D14"/>
    <w:rsid w:val="00757B80"/>
    <w:rsid w:val="00761ECF"/>
    <w:rsid w:val="007620AD"/>
    <w:rsid w:val="007636AA"/>
    <w:rsid w:val="00766C4F"/>
    <w:rsid w:val="00767B30"/>
    <w:rsid w:val="007720C3"/>
    <w:rsid w:val="00772F96"/>
    <w:rsid w:val="00773A22"/>
    <w:rsid w:val="007744EB"/>
    <w:rsid w:val="00774D36"/>
    <w:rsid w:val="0078114C"/>
    <w:rsid w:val="0078177A"/>
    <w:rsid w:val="00781C7E"/>
    <w:rsid w:val="007830D8"/>
    <w:rsid w:val="00784721"/>
    <w:rsid w:val="00785C43"/>
    <w:rsid w:val="00785DCE"/>
    <w:rsid w:val="00786AFB"/>
    <w:rsid w:val="007879ED"/>
    <w:rsid w:val="00787BA5"/>
    <w:rsid w:val="00787FED"/>
    <w:rsid w:val="00790C1A"/>
    <w:rsid w:val="007931C0"/>
    <w:rsid w:val="00794160"/>
    <w:rsid w:val="0079545E"/>
    <w:rsid w:val="0079576C"/>
    <w:rsid w:val="00797378"/>
    <w:rsid w:val="007A0236"/>
    <w:rsid w:val="007A1DAB"/>
    <w:rsid w:val="007A2836"/>
    <w:rsid w:val="007A4681"/>
    <w:rsid w:val="007A46D2"/>
    <w:rsid w:val="007A49C1"/>
    <w:rsid w:val="007A4A68"/>
    <w:rsid w:val="007A74CE"/>
    <w:rsid w:val="007B030D"/>
    <w:rsid w:val="007B0544"/>
    <w:rsid w:val="007B1FED"/>
    <w:rsid w:val="007B3D6F"/>
    <w:rsid w:val="007B4DFC"/>
    <w:rsid w:val="007B4F31"/>
    <w:rsid w:val="007C03DB"/>
    <w:rsid w:val="007C20F6"/>
    <w:rsid w:val="007C27AC"/>
    <w:rsid w:val="007C2803"/>
    <w:rsid w:val="007C3205"/>
    <w:rsid w:val="007C3EC1"/>
    <w:rsid w:val="007C3ED5"/>
    <w:rsid w:val="007C3F49"/>
    <w:rsid w:val="007C4529"/>
    <w:rsid w:val="007C4586"/>
    <w:rsid w:val="007C73C3"/>
    <w:rsid w:val="007C7CC1"/>
    <w:rsid w:val="007D0DC7"/>
    <w:rsid w:val="007D1EC6"/>
    <w:rsid w:val="007D2AE3"/>
    <w:rsid w:val="007D3AFB"/>
    <w:rsid w:val="007D4145"/>
    <w:rsid w:val="007D4464"/>
    <w:rsid w:val="007D6ECB"/>
    <w:rsid w:val="007D7817"/>
    <w:rsid w:val="007D78DB"/>
    <w:rsid w:val="007E0703"/>
    <w:rsid w:val="007E36AF"/>
    <w:rsid w:val="007E4328"/>
    <w:rsid w:val="007E5ECC"/>
    <w:rsid w:val="007E679E"/>
    <w:rsid w:val="007E6DB8"/>
    <w:rsid w:val="007F0C15"/>
    <w:rsid w:val="007F27B3"/>
    <w:rsid w:val="007F282E"/>
    <w:rsid w:val="007F2A75"/>
    <w:rsid w:val="007F37A6"/>
    <w:rsid w:val="007F58A8"/>
    <w:rsid w:val="007F6233"/>
    <w:rsid w:val="008000DC"/>
    <w:rsid w:val="008004EC"/>
    <w:rsid w:val="0080431F"/>
    <w:rsid w:val="008043AE"/>
    <w:rsid w:val="00807281"/>
    <w:rsid w:val="008104AF"/>
    <w:rsid w:val="008126EE"/>
    <w:rsid w:val="0081277C"/>
    <w:rsid w:val="008139CF"/>
    <w:rsid w:val="00814AC3"/>
    <w:rsid w:val="008151AC"/>
    <w:rsid w:val="00815686"/>
    <w:rsid w:val="00816070"/>
    <w:rsid w:val="00817B13"/>
    <w:rsid w:val="008211BF"/>
    <w:rsid w:val="00822705"/>
    <w:rsid w:val="00826F0A"/>
    <w:rsid w:val="00827562"/>
    <w:rsid w:val="008275E3"/>
    <w:rsid w:val="008338E7"/>
    <w:rsid w:val="008407E9"/>
    <w:rsid w:val="00841D4B"/>
    <w:rsid w:val="00842238"/>
    <w:rsid w:val="008431F1"/>
    <w:rsid w:val="00843699"/>
    <w:rsid w:val="00843F06"/>
    <w:rsid w:val="00847B51"/>
    <w:rsid w:val="00851CCE"/>
    <w:rsid w:val="00851D55"/>
    <w:rsid w:val="008526BC"/>
    <w:rsid w:val="00852D66"/>
    <w:rsid w:val="008545DE"/>
    <w:rsid w:val="008550C1"/>
    <w:rsid w:val="008573DC"/>
    <w:rsid w:val="00857FC5"/>
    <w:rsid w:val="00861D58"/>
    <w:rsid w:val="0086337A"/>
    <w:rsid w:val="008638AA"/>
    <w:rsid w:val="00864316"/>
    <w:rsid w:val="00865DE4"/>
    <w:rsid w:val="008701F5"/>
    <w:rsid w:val="00871C6D"/>
    <w:rsid w:val="00871E4C"/>
    <w:rsid w:val="00873C2C"/>
    <w:rsid w:val="00875FBE"/>
    <w:rsid w:val="0087651C"/>
    <w:rsid w:val="00877E97"/>
    <w:rsid w:val="00880100"/>
    <w:rsid w:val="00880E74"/>
    <w:rsid w:val="00882EC4"/>
    <w:rsid w:val="008846D3"/>
    <w:rsid w:val="00885EA1"/>
    <w:rsid w:val="0088666D"/>
    <w:rsid w:val="00887C3A"/>
    <w:rsid w:val="00892B00"/>
    <w:rsid w:val="00894108"/>
    <w:rsid w:val="00894E05"/>
    <w:rsid w:val="008958A8"/>
    <w:rsid w:val="00895D1F"/>
    <w:rsid w:val="008A0242"/>
    <w:rsid w:val="008A0A09"/>
    <w:rsid w:val="008A18D1"/>
    <w:rsid w:val="008A3CBD"/>
    <w:rsid w:val="008A52F4"/>
    <w:rsid w:val="008A6616"/>
    <w:rsid w:val="008A698D"/>
    <w:rsid w:val="008A69C3"/>
    <w:rsid w:val="008A730A"/>
    <w:rsid w:val="008B0941"/>
    <w:rsid w:val="008B173F"/>
    <w:rsid w:val="008B41CD"/>
    <w:rsid w:val="008C16AD"/>
    <w:rsid w:val="008C213A"/>
    <w:rsid w:val="008C3897"/>
    <w:rsid w:val="008C4C4B"/>
    <w:rsid w:val="008C6B0D"/>
    <w:rsid w:val="008D6B38"/>
    <w:rsid w:val="008D747D"/>
    <w:rsid w:val="008D7785"/>
    <w:rsid w:val="008D7D5D"/>
    <w:rsid w:val="008E1D6F"/>
    <w:rsid w:val="008E62D5"/>
    <w:rsid w:val="008E6A71"/>
    <w:rsid w:val="008E6B0E"/>
    <w:rsid w:val="008F2DDF"/>
    <w:rsid w:val="008F31F8"/>
    <w:rsid w:val="008F4D98"/>
    <w:rsid w:val="008F53AF"/>
    <w:rsid w:val="008F54DE"/>
    <w:rsid w:val="008F59C0"/>
    <w:rsid w:val="008F5DA1"/>
    <w:rsid w:val="008F6409"/>
    <w:rsid w:val="00900859"/>
    <w:rsid w:val="00900E92"/>
    <w:rsid w:val="00901248"/>
    <w:rsid w:val="00901841"/>
    <w:rsid w:val="009023EF"/>
    <w:rsid w:val="009027A8"/>
    <w:rsid w:val="00902EF3"/>
    <w:rsid w:val="009038BB"/>
    <w:rsid w:val="00903E18"/>
    <w:rsid w:val="00905657"/>
    <w:rsid w:val="00911D35"/>
    <w:rsid w:val="00912235"/>
    <w:rsid w:val="00912246"/>
    <w:rsid w:val="00912923"/>
    <w:rsid w:val="009133C3"/>
    <w:rsid w:val="009145E1"/>
    <w:rsid w:val="00914AD7"/>
    <w:rsid w:val="0091674B"/>
    <w:rsid w:val="0092357C"/>
    <w:rsid w:val="00923F57"/>
    <w:rsid w:val="00925453"/>
    <w:rsid w:val="00930916"/>
    <w:rsid w:val="00931243"/>
    <w:rsid w:val="009317EB"/>
    <w:rsid w:val="00933C23"/>
    <w:rsid w:val="00933E7E"/>
    <w:rsid w:val="0093437C"/>
    <w:rsid w:val="00937847"/>
    <w:rsid w:val="00942A0B"/>
    <w:rsid w:val="00943821"/>
    <w:rsid w:val="0094614F"/>
    <w:rsid w:val="00946FE4"/>
    <w:rsid w:val="00947E0D"/>
    <w:rsid w:val="0095068B"/>
    <w:rsid w:val="00952A91"/>
    <w:rsid w:val="009546A0"/>
    <w:rsid w:val="009566F8"/>
    <w:rsid w:val="00962AD0"/>
    <w:rsid w:val="00965120"/>
    <w:rsid w:val="00965169"/>
    <w:rsid w:val="00966164"/>
    <w:rsid w:val="00970C96"/>
    <w:rsid w:val="009721C8"/>
    <w:rsid w:val="00972A91"/>
    <w:rsid w:val="00973FA9"/>
    <w:rsid w:val="00974B49"/>
    <w:rsid w:val="009751AA"/>
    <w:rsid w:val="009762BE"/>
    <w:rsid w:val="00977080"/>
    <w:rsid w:val="00981B43"/>
    <w:rsid w:val="00983124"/>
    <w:rsid w:val="00984871"/>
    <w:rsid w:val="00984B7C"/>
    <w:rsid w:val="00984F86"/>
    <w:rsid w:val="009857DA"/>
    <w:rsid w:val="00991BAE"/>
    <w:rsid w:val="00993AEA"/>
    <w:rsid w:val="00993B39"/>
    <w:rsid w:val="0099404C"/>
    <w:rsid w:val="00994D5A"/>
    <w:rsid w:val="00996FD1"/>
    <w:rsid w:val="009A0495"/>
    <w:rsid w:val="009A1DDF"/>
    <w:rsid w:val="009A2BC5"/>
    <w:rsid w:val="009A3E5F"/>
    <w:rsid w:val="009A467D"/>
    <w:rsid w:val="009A5E34"/>
    <w:rsid w:val="009B018E"/>
    <w:rsid w:val="009B0782"/>
    <w:rsid w:val="009B13A8"/>
    <w:rsid w:val="009B22D6"/>
    <w:rsid w:val="009B3B6E"/>
    <w:rsid w:val="009B41B7"/>
    <w:rsid w:val="009B61BE"/>
    <w:rsid w:val="009B6625"/>
    <w:rsid w:val="009C074C"/>
    <w:rsid w:val="009C3094"/>
    <w:rsid w:val="009C4AC0"/>
    <w:rsid w:val="009C571A"/>
    <w:rsid w:val="009C6E19"/>
    <w:rsid w:val="009C6EDF"/>
    <w:rsid w:val="009C6F8E"/>
    <w:rsid w:val="009D16BE"/>
    <w:rsid w:val="009D5008"/>
    <w:rsid w:val="009E1175"/>
    <w:rsid w:val="009E139F"/>
    <w:rsid w:val="009E1EFC"/>
    <w:rsid w:val="009E38D3"/>
    <w:rsid w:val="009E49B3"/>
    <w:rsid w:val="009E711C"/>
    <w:rsid w:val="009E7ECA"/>
    <w:rsid w:val="009F1DDC"/>
    <w:rsid w:val="009F1F78"/>
    <w:rsid w:val="009F3163"/>
    <w:rsid w:val="009F3473"/>
    <w:rsid w:val="009F3606"/>
    <w:rsid w:val="009F3BD0"/>
    <w:rsid w:val="009F3C30"/>
    <w:rsid w:val="009F442B"/>
    <w:rsid w:val="009F7A60"/>
    <w:rsid w:val="00A015C7"/>
    <w:rsid w:val="00A02F55"/>
    <w:rsid w:val="00A03A44"/>
    <w:rsid w:val="00A03A59"/>
    <w:rsid w:val="00A03CC2"/>
    <w:rsid w:val="00A05DF0"/>
    <w:rsid w:val="00A05F19"/>
    <w:rsid w:val="00A05F1B"/>
    <w:rsid w:val="00A06FD7"/>
    <w:rsid w:val="00A13A28"/>
    <w:rsid w:val="00A14C83"/>
    <w:rsid w:val="00A16E32"/>
    <w:rsid w:val="00A17B07"/>
    <w:rsid w:val="00A17BFB"/>
    <w:rsid w:val="00A17CC3"/>
    <w:rsid w:val="00A22622"/>
    <w:rsid w:val="00A253DF"/>
    <w:rsid w:val="00A269A8"/>
    <w:rsid w:val="00A30097"/>
    <w:rsid w:val="00A3326A"/>
    <w:rsid w:val="00A34700"/>
    <w:rsid w:val="00A34C42"/>
    <w:rsid w:val="00A34CBC"/>
    <w:rsid w:val="00A3545C"/>
    <w:rsid w:val="00A35E7D"/>
    <w:rsid w:val="00A3646E"/>
    <w:rsid w:val="00A36B20"/>
    <w:rsid w:val="00A37463"/>
    <w:rsid w:val="00A37BC3"/>
    <w:rsid w:val="00A37CE3"/>
    <w:rsid w:val="00A40FE1"/>
    <w:rsid w:val="00A41263"/>
    <w:rsid w:val="00A41499"/>
    <w:rsid w:val="00A416ED"/>
    <w:rsid w:val="00A44289"/>
    <w:rsid w:val="00A4663F"/>
    <w:rsid w:val="00A46CE7"/>
    <w:rsid w:val="00A47359"/>
    <w:rsid w:val="00A4748D"/>
    <w:rsid w:val="00A47852"/>
    <w:rsid w:val="00A56210"/>
    <w:rsid w:val="00A5681E"/>
    <w:rsid w:val="00A56A0E"/>
    <w:rsid w:val="00A57071"/>
    <w:rsid w:val="00A60EF6"/>
    <w:rsid w:val="00A6260A"/>
    <w:rsid w:val="00A62CCB"/>
    <w:rsid w:val="00A62ECB"/>
    <w:rsid w:val="00A633B1"/>
    <w:rsid w:val="00A63952"/>
    <w:rsid w:val="00A64ECD"/>
    <w:rsid w:val="00A64ED9"/>
    <w:rsid w:val="00A6526D"/>
    <w:rsid w:val="00A662A9"/>
    <w:rsid w:val="00A673F8"/>
    <w:rsid w:val="00A7045D"/>
    <w:rsid w:val="00A71F63"/>
    <w:rsid w:val="00A73F8B"/>
    <w:rsid w:val="00A77376"/>
    <w:rsid w:val="00A7779C"/>
    <w:rsid w:val="00A80509"/>
    <w:rsid w:val="00A809C0"/>
    <w:rsid w:val="00A81E53"/>
    <w:rsid w:val="00A81E8A"/>
    <w:rsid w:val="00A820C0"/>
    <w:rsid w:val="00A821C1"/>
    <w:rsid w:val="00A828DF"/>
    <w:rsid w:val="00A83A7F"/>
    <w:rsid w:val="00A847CE"/>
    <w:rsid w:val="00A87E34"/>
    <w:rsid w:val="00A91FCD"/>
    <w:rsid w:val="00A938B6"/>
    <w:rsid w:val="00A94713"/>
    <w:rsid w:val="00A949AF"/>
    <w:rsid w:val="00AA0F3A"/>
    <w:rsid w:val="00AA21BF"/>
    <w:rsid w:val="00AA349A"/>
    <w:rsid w:val="00AA3BE3"/>
    <w:rsid w:val="00AA474C"/>
    <w:rsid w:val="00AB06BC"/>
    <w:rsid w:val="00AB0899"/>
    <w:rsid w:val="00AB308A"/>
    <w:rsid w:val="00AB361B"/>
    <w:rsid w:val="00AB3A2A"/>
    <w:rsid w:val="00AB4421"/>
    <w:rsid w:val="00AB44AF"/>
    <w:rsid w:val="00AB5142"/>
    <w:rsid w:val="00AC08A6"/>
    <w:rsid w:val="00AC20C2"/>
    <w:rsid w:val="00AC3C95"/>
    <w:rsid w:val="00AC45A5"/>
    <w:rsid w:val="00AC588D"/>
    <w:rsid w:val="00AC5FDE"/>
    <w:rsid w:val="00AC62F9"/>
    <w:rsid w:val="00AC7E18"/>
    <w:rsid w:val="00AC7F3E"/>
    <w:rsid w:val="00AD03AA"/>
    <w:rsid w:val="00AD0AB1"/>
    <w:rsid w:val="00AD0E79"/>
    <w:rsid w:val="00AD13F2"/>
    <w:rsid w:val="00AD2429"/>
    <w:rsid w:val="00AD2F05"/>
    <w:rsid w:val="00AD320E"/>
    <w:rsid w:val="00AD3486"/>
    <w:rsid w:val="00AD35F7"/>
    <w:rsid w:val="00AD4583"/>
    <w:rsid w:val="00AD4728"/>
    <w:rsid w:val="00AD6264"/>
    <w:rsid w:val="00AD6D7A"/>
    <w:rsid w:val="00AE0F48"/>
    <w:rsid w:val="00AE31AD"/>
    <w:rsid w:val="00AE31FC"/>
    <w:rsid w:val="00AE44D3"/>
    <w:rsid w:val="00AE4AAB"/>
    <w:rsid w:val="00AE4FA5"/>
    <w:rsid w:val="00AE547E"/>
    <w:rsid w:val="00AE6626"/>
    <w:rsid w:val="00AE7F69"/>
    <w:rsid w:val="00AF23A7"/>
    <w:rsid w:val="00AF2D82"/>
    <w:rsid w:val="00AF525B"/>
    <w:rsid w:val="00AF62C3"/>
    <w:rsid w:val="00AF711E"/>
    <w:rsid w:val="00AF7AD2"/>
    <w:rsid w:val="00B00D07"/>
    <w:rsid w:val="00B00E94"/>
    <w:rsid w:val="00B02B20"/>
    <w:rsid w:val="00B03CFA"/>
    <w:rsid w:val="00B05A1A"/>
    <w:rsid w:val="00B07409"/>
    <w:rsid w:val="00B07E5C"/>
    <w:rsid w:val="00B11866"/>
    <w:rsid w:val="00B12928"/>
    <w:rsid w:val="00B14033"/>
    <w:rsid w:val="00B14B96"/>
    <w:rsid w:val="00B14FFC"/>
    <w:rsid w:val="00B16163"/>
    <w:rsid w:val="00B16863"/>
    <w:rsid w:val="00B21AC3"/>
    <w:rsid w:val="00B2486C"/>
    <w:rsid w:val="00B24DC2"/>
    <w:rsid w:val="00B25C68"/>
    <w:rsid w:val="00B30E76"/>
    <w:rsid w:val="00B31DAC"/>
    <w:rsid w:val="00B37361"/>
    <w:rsid w:val="00B37EBA"/>
    <w:rsid w:val="00B41931"/>
    <w:rsid w:val="00B41A4E"/>
    <w:rsid w:val="00B41DF9"/>
    <w:rsid w:val="00B42699"/>
    <w:rsid w:val="00B42FF3"/>
    <w:rsid w:val="00B43596"/>
    <w:rsid w:val="00B44321"/>
    <w:rsid w:val="00B4456F"/>
    <w:rsid w:val="00B44A5D"/>
    <w:rsid w:val="00B44DEC"/>
    <w:rsid w:val="00B46742"/>
    <w:rsid w:val="00B507D0"/>
    <w:rsid w:val="00B51D5B"/>
    <w:rsid w:val="00B528B0"/>
    <w:rsid w:val="00B52E99"/>
    <w:rsid w:val="00B540DF"/>
    <w:rsid w:val="00B559EC"/>
    <w:rsid w:val="00B578CF"/>
    <w:rsid w:val="00B57B8A"/>
    <w:rsid w:val="00B66B19"/>
    <w:rsid w:val="00B66E9D"/>
    <w:rsid w:val="00B676C8"/>
    <w:rsid w:val="00B67953"/>
    <w:rsid w:val="00B67DC5"/>
    <w:rsid w:val="00B67F25"/>
    <w:rsid w:val="00B714A2"/>
    <w:rsid w:val="00B72491"/>
    <w:rsid w:val="00B72606"/>
    <w:rsid w:val="00B72F89"/>
    <w:rsid w:val="00B73511"/>
    <w:rsid w:val="00B73F5A"/>
    <w:rsid w:val="00B74220"/>
    <w:rsid w:val="00B74A81"/>
    <w:rsid w:val="00B77973"/>
    <w:rsid w:val="00B8175D"/>
    <w:rsid w:val="00B81FBD"/>
    <w:rsid w:val="00B82193"/>
    <w:rsid w:val="00B82D0B"/>
    <w:rsid w:val="00B83793"/>
    <w:rsid w:val="00B85A2F"/>
    <w:rsid w:val="00B86EE4"/>
    <w:rsid w:val="00B909AE"/>
    <w:rsid w:val="00B91850"/>
    <w:rsid w:val="00B92A2A"/>
    <w:rsid w:val="00B92C21"/>
    <w:rsid w:val="00B9334F"/>
    <w:rsid w:val="00B949FB"/>
    <w:rsid w:val="00B9530D"/>
    <w:rsid w:val="00B9754D"/>
    <w:rsid w:val="00B97CCC"/>
    <w:rsid w:val="00B97DAF"/>
    <w:rsid w:val="00BA2215"/>
    <w:rsid w:val="00BA27F3"/>
    <w:rsid w:val="00BA3854"/>
    <w:rsid w:val="00BA47FA"/>
    <w:rsid w:val="00BA67B8"/>
    <w:rsid w:val="00BA7F9E"/>
    <w:rsid w:val="00BB1A43"/>
    <w:rsid w:val="00BB237B"/>
    <w:rsid w:val="00BB4DFC"/>
    <w:rsid w:val="00BC0503"/>
    <w:rsid w:val="00BC18C9"/>
    <w:rsid w:val="00BC2681"/>
    <w:rsid w:val="00BC499C"/>
    <w:rsid w:val="00BC77BB"/>
    <w:rsid w:val="00BD33A6"/>
    <w:rsid w:val="00BD531D"/>
    <w:rsid w:val="00BD5C52"/>
    <w:rsid w:val="00BD5DD0"/>
    <w:rsid w:val="00BD6B91"/>
    <w:rsid w:val="00BE22A5"/>
    <w:rsid w:val="00BE352D"/>
    <w:rsid w:val="00BE39C8"/>
    <w:rsid w:val="00BE5811"/>
    <w:rsid w:val="00BE6989"/>
    <w:rsid w:val="00BE7B7A"/>
    <w:rsid w:val="00BF0116"/>
    <w:rsid w:val="00BF0386"/>
    <w:rsid w:val="00BF0C16"/>
    <w:rsid w:val="00BF3618"/>
    <w:rsid w:val="00BF39BC"/>
    <w:rsid w:val="00BF3C10"/>
    <w:rsid w:val="00C0005A"/>
    <w:rsid w:val="00C042D0"/>
    <w:rsid w:val="00C05E65"/>
    <w:rsid w:val="00C07035"/>
    <w:rsid w:val="00C10869"/>
    <w:rsid w:val="00C122BD"/>
    <w:rsid w:val="00C12347"/>
    <w:rsid w:val="00C12C68"/>
    <w:rsid w:val="00C15EC2"/>
    <w:rsid w:val="00C1667C"/>
    <w:rsid w:val="00C16AF7"/>
    <w:rsid w:val="00C174A1"/>
    <w:rsid w:val="00C1779F"/>
    <w:rsid w:val="00C22A7A"/>
    <w:rsid w:val="00C23040"/>
    <w:rsid w:val="00C24287"/>
    <w:rsid w:val="00C26818"/>
    <w:rsid w:val="00C3405D"/>
    <w:rsid w:val="00C346E7"/>
    <w:rsid w:val="00C34C14"/>
    <w:rsid w:val="00C34C6D"/>
    <w:rsid w:val="00C35AB3"/>
    <w:rsid w:val="00C35F7C"/>
    <w:rsid w:val="00C36671"/>
    <w:rsid w:val="00C415D2"/>
    <w:rsid w:val="00C4171C"/>
    <w:rsid w:val="00C4172C"/>
    <w:rsid w:val="00C43473"/>
    <w:rsid w:val="00C44775"/>
    <w:rsid w:val="00C46029"/>
    <w:rsid w:val="00C460D5"/>
    <w:rsid w:val="00C55C87"/>
    <w:rsid w:val="00C574A9"/>
    <w:rsid w:val="00C61E37"/>
    <w:rsid w:val="00C64AB0"/>
    <w:rsid w:val="00C67441"/>
    <w:rsid w:val="00C709A9"/>
    <w:rsid w:val="00C71527"/>
    <w:rsid w:val="00C72443"/>
    <w:rsid w:val="00C725A9"/>
    <w:rsid w:val="00C7260D"/>
    <w:rsid w:val="00C7347F"/>
    <w:rsid w:val="00C759FF"/>
    <w:rsid w:val="00C77417"/>
    <w:rsid w:val="00C80A93"/>
    <w:rsid w:val="00C82F51"/>
    <w:rsid w:val="00C84220"/>
    <w:rsid w:val="00C84FE3"/>
    <w:rsid w:val="00C857CA"/>
    <w:rsid w:val="00C86BCF"/>
    <w:rsid w:val="00C87662"/>
    <w:rsid w:val="00C93157"/>
    <w:rsid w:val="00C9695C"/>
    <w:rsid w:val="00C97412"/>
    <w:rsid w:val="00C97852"/>
    <w:rsid w:val="00CA0186"/>
    <w:rsid w:val="00CA01B5"/>
    <w:rsid w:val="00CA2468"/>
    <w:rsid w:val="00CA24AA"/>
    <w:rsid w:val="00CA2588"/>
    <w:rsid w:val="00CA3B07"/>
    <w:rsid w:val="00CA41D4"/>
    <w:rsid w:val="00CA4BA8"/>
    <w:rsid w:val="00CA4D77"/>
    <w:rsid w:val="00CB139E"/>
    <w:rsid w:val="00CB1891"/>
    <w:rsid w:val="00CB197D"/>
    <w:rsid w:val="00CB2E3F"/>
    <w:rsid w:val="00CB350D"/>
    <w:rsid w:val="00CB54EA"/>
    <w:rsid w:val="00CB6873"/>
    <w:rsid w:val="00CB6A27"/>
    <w:rsid w:val="00CC01C1"/>
    <w:rsid w:val="00CC0AE2"/>
    <w:rsid w:val="00CC10BE"/>
    <w:rsid w:val="00CC1A68"/>
    <w:rsid w:val="00CC3855"/>
    <w:rsid w:val="00CC3FD4"/>
    <w:rsid w:val="00CD0291"/>
    <w:rsid w:val="00CD1654"/>
    <w:rsid w:val="00CD2EEC"/>
    <w:rsid w:val="00CD3D07"/>
    <w:rsid w:val="00CD569C"/>
    <w:rsid w:val="00CD7B2F"/>
    <w:rsid w:val="00CE3215"/>
    <w:rsid w:val="00CE5ADA"/>
    <w:rsid w:val="00CE6EA8"/>
    <w:rsid w:val="00CF201F"/>
    <w:rsid w:val="00CF265C"/>
    <w:rsid w:val="00CF2744"/>
    <w:rsid w:val="00CF2D54"/>
    <w:rsid w:val="00D007E9"/>
    <w:rsid w:val="00D01403"/>
    <w:rsid w:val="00D023BB"/>
    <w:rsid w:val="00D02999"/>
    <w:rsid w:val="00D037ED"/>
    <w:rsid w:val="00D10C80"/>
    <w:rsid w:val="00D1110D"/>
    <w:rsid w:val="00D1290D"/>
    <w:rsid w:val="00D1293B"/>
    <w:rsid w:val="00D148AD"/>
    <w:rsid w:val="00D16419"/>
    <w:rsid w:val="00D20447"/>
    <w:rsid w:val="00D20982"/>
    <w:rsid w:val="00D21117"/>
    <w:rsid w:val="00D2234A"/>
    <w:rsid w:val="00D23161"/>
    <w:rsid w:val="00D24587"/>
    <w:rsid w:val="00D301D6"/>
    <w:rsid w:val="00D31A9D"/>
    <w:rsid w:val="00D34DF5"/>
    <w:rsid w:val="00D3599F"/>
    <w:rsid w:val="00D4089C"/>
    <w:rsid w:val="00D4259A"/>
    <w:rsid w:val="00D44A87"/>
    <w:rsid w:val="00D45132"/>
    <w:rsid w:val="00D4562E"/>
    <w:rsid w:val="00D5023C"/>
    <w:rsid w:val="00D503BB"/>
    <w:rsid w:val="00D5108F"/>
    <w:rsid w:val="00D512D6"/>
    <w:rsid w:val="00D51CD9"/>
    <w:rsid w:val="00D53E39"/>
    <w:rsid w:val="00D54E63"/>
    <w:rsid w:val="00D55BE6"/>
    <w:rsid w:val="00D6335D"/>
    <w:rsid w:val="00D63842"/>
    <w:rsid w:val="00D640EF"/>
    <w:rsid w:val="00D6470F"/>
    <w:rsid w:val="00D65A18"/>
    <w:rsid w:val="00D66560"/>
    <w:rsid w:val="00D66718"/>
    <w:rsid w:val="00D66EA8"/>
    <w:rsid w:val="00D72322"/>
    <w:rsid w:val="00D72C99"/>
    <w:rsid w:val="00D751EA"/>
    <w:rsid w:val="00D76932"/>
    <w:rsid w:val="00D777C8"/>
    <w:rsid w:val="00D81BFD"/>
    <w:rsid w:val="00D86E15"/>
    <w:rsid w:val="00D870A7"/>
    <w:rsid w:val="00D879D0"/>
    <w:rsid w:val="00D90ECF"/>
    <w:rsid w:val="00D91E72"/>
    <w:rsid w:val="00D925C6"/>
    <w:rsid w:val="00D9495F"/>
    <w:rsid w:val="00D94D9A"/>
    <w:rsid w:val="00D9540D"/>
    <w:rsid w:val="00D9680D"/>
    <w:rsid w:val="00DA05A1"/>
    <w:rsid w:val="00DA11E7"/>
    <w:rsid w:val="00DA1BE2"/>
    <w:rsid w:val="00DA2BD5"/>
    <w:rsid w:val="00DA2F62"/>
    <w:rsid w:val="00DA3251"/>
    <w:rsid w:val="00DA7174"/>
    <w:rsid w:val="00DB11CF"/>
    <w:rsid w:val="00DB21D2"/>
    <w:rsid w:val="00DB4405"/>
    <w:rsid w:val="00DB530D"/>
    <w:rsid w:val="00DB5BD5"/>
    <w:rsid w:val="00DB77EF"/>
    <w:rsid w:val="00DC0AF6"/>
    <w:rsid w:val="00DC14D7"/>
    <w:rsid w:val="00DC1E41"/>
    <w:rsid w:val="00DC4867"/>
    <w:rsid w:val="00DC4D9B"/>
    <w:rsid w:val="00DC4FCF"/>
    <w:rsid w:val="00DC69F1"/>
    <w:rsid w:val="00DD0C16"/>
    <w:rsid w:val="00DD1271"/>
    <w:rsid w:val="00DD2BC2"/>
    <w:rsid w:val="00DE010F"/>
    <w:rsid w:val="00DE0118"/>
    <w:rsid w:val="00DE1A1F"/>
    <w:rsid w:val="00DE2AC8"/>
    <w:rsid w:val="00DE3311"/>
    <w:rsid w:val="00DE3776"/>
    <w:rsid w:val="00DE3EFB"/>
    <w:rsid w:val="00DE4C23"/>
    <w:rsid w:val="00DE5A2F"/>
    <w:rsid w:val="00DE6F13"/>
    <w:rsid w:val="00DE7F36"/>
    <w:rsid w:val="00DF14F6"/>
    <w:rsid w:val="00DF24B7"/>
    <w:rsid w:val="00DF2870"/>
    <w:rsid w:val="00DF2D2E"/>
    <w:rsid w:val="00DF4AEE"/>
    <w:rsid w:val="00DF52AA"/>
    <w:rsid w:val="00DF5D12"/>
    <w:rsid w:val="00DF5F65"/>
    <w:rsid w:val="00E0292B"/>
    <w:rsid w:val="00E02F95"/>
    <w:rsid w:val="00E042AD"/>
    <w:rsid w:val="00E07848"/>
    <w:rsid w:val="00E13175"/>
    <w:rsid w:val="00E13647"/>
    <w:rsid w:val="00E13BA2"/>
    <w:rsid w:val="00E16616"/>
    <w:rsid w:val="00E16B03"/>
    <w:rsid w:val="00E17AF9"/>
    <w:rsid w:val="00E2131B"/>
    <w:rsid w:val="00E22647"/>
    <w:rsid w:val="00E22D23"/>
    <w:rsid w:val="00E23181"/>
    <w:rsid w:val="00E2346A"/>
    <w:rsid w:val="00E2380A"/>
    <w:rsid w:val="00E25FD6"/>
    <w:rsid w:val="00E30AFB"/>
    <w:rsid w:val="00E321DF"/>
    <w:rsid w:val="00E34CED"/>
    <w:rsid w:val="00E354C8"/>
    <w:rsid w:val="00E35A79"/>
    <w:rsid w:val="00E3613E"/>
    <w:rsid w:val="00E36587"/>
    <w:rsid w:val="00E40C07"/>
    <w:rsid w:val="00E40EE5"/>
    <w:rsid w:val="00E41363"/>
    <w:rsid w:val="00E440D6"/>
    <w:rsid w:val="00E455A3"/>
    <w:rsid w:val="00E4613E"/>
    <w:rsid w:val="00E476DE"/>
    <w:rsid w:val="00E47A95"/>
    <w:rsid w:val="00E47BB7"/>
    <w:rsid w:val="00E51296"/>
    <w:rsid w:val="00E55171"/>
    <w:rsid w:val="00E57069"/>
    <w:rsid w:val="00E61CA2"/>
    <w:rsid w:val="00E61D7D"/>
    <w:rsid w:val="00E63E4C"/>
    <w:rsid w:val="00E652EB"/>
    <w:rsid w:val="00E7052A"/>
    <w:rsid w:val="00E72C92"/>
    <w:rsid w:val="00E73CE4"/>
    <w:rsid w:val="00E73E78"/>
    <w:rsid w:val="00E74A9E"/>
    <w:rsid w:val="00E7619B"/>
    <w:rsid w:val="00E76EB8"/>
    <w:rsid w:val="00E76EFB"/>
    <w:rsid w:val="00E8029A"/>
    <w:rsid w:val="00E8135C"/>
    <w:rsid w:val="00E85690"/>
    <w:rsid w:val="00E85AA9"/>
    <w:rsid w:val="00E866E9"/>
    <w:rsid w:val="00E867D2"/>
    <w:rsid w:val="00E87147"/>
    <w:rsid w:val="00E873ED"/>
    <w:rsid w:val="00E9054F"/>
    <w:rsid w:val="00E90A1B"/>
    <w:rsid w:val="00E93403"/>
    <w:rsid w:val="00E947C7"/>
    <w:rsid w:val="00E97423"/>
    <w:rsid w:val="00EA031E"/>
    <w:rsid w:val="00EA064D"/>
    <w:rsid w:val="00EA0ED6"/>
    <w:rsid w:val="00EA1C95"/>
    <w:rsid w:val="00EA3E9E"/>
    <w:rsid w:val="00EA3F0B"/>
    <w:rsid w:val="00EA6437"/>
    <w:rsid w:val="00EB0046"/>
    <w:rsid w:val="00EB0143"/>
    <w:rsid w:val="00EB1657"/>
    <w:rsid w:val="00EB1E37"/>
    <w:rsid w:val="00EB216D"/>
    <w:rsid w:val="00EB2A98"/>
    <w:rsid w:val="00EB4FB3"/>
    <w:rsid w:val="00EB5FDC"/>
    <w:rsid w:val="00EB762D"/>
    <w:rsid w:val="00EB7D4B"/>
    <w:rsid w:val="00EC13E9"/>
    <w:rsid w:val="00EC20AA"/>
    <w:rsid w:val="00EC2517"/>
    <w:rsid w:val="00EC621D"/>
    <w:rsid w:val="00EC6302"/>
    <w:rsid w:val="00EC7418"/>
    <w:rsid w:val="00ED0643"/>
    <w:rsid w:val="00ED08C8"/>
    <w:rsid w:val="00ED10A8"/>
    <w:rsid w:val="00ED11AC"/>
    <w:rsid w:val="00ED1509"/>
    <w:rsid w:val="00ED33BD"/>
    <w:rsid w:val="00ED3A69"/>
    <w:rsid w:val="00ED5D4F"/>
    <w:rsid w:val="00EE050B"/>
    <w:rsid w:val="00EE0B8F"/>
    <w:rsid w:val="00EE7124"/>
    <w:rsid w:val="00EE767B"/>
    <w:rsid w:val="00EF05AC"/>
    <w:rsid w:val="00EF113B"/>
    <w:rsid w:val="00EF2B82"/>
    <w:rsid w:val="00EF313C"/>
    <w:rsid w:val="00EF47E5"/>
    <w:rsid w:val="00EF4CAB"/>
    <w:rsid w:val="00EF4F56"/>
    <w:rsid w:val="00EF4FBD"/>
    <w:rsid w:val="00EF50AA"/>
    <w:rsid w:val="00EF54CC"/>
    <w:rsid w:val="00EF5DB1"/>
    <w:rsid w:val="00EF6055"/>
    <w:rsid w:val="00EF6CA1"/>
    <w:rsid w:val="00EF6ECB"/>
    <w:rsid w:val="00EF7D0C"/>
    <w:rsid w:val="00F0217B"/>
    <w:rsid w:val="00F02B7F"/>
    <w:rsid w:val="00F02E2D"/>
    <w:rsid w:val="00F05B3D"/>
    <w:rsid w:val="00F068BA"/>
    <w:rsid w:val="00F06A1D"/>
    <w:rsid w:val="00F07A86"/>
    <w:rsid w:val="00F07E36"/>
    <w:rsid w:val="00F12D7B"/>
    <w:rsid w:val="00F12ED8"/>
    <w:rsid w:val="00F141FD"/>
    <w:rsid w:val="00F146BE"/>
    <w:rsid w:val="00F1501E"/>
    <w:rsid w:val="00F15800"/>
    <w:rsid w:val="00F200D5"/>
    <w:rsid w:val="00F20957"/>
    <w:rsid w:val="00F20CB2"/>
    <w:rsid w:val="00F24838"/>
    <w:rsid w:val="00F25D8D"/>
    <w:rsid w:val="00F31868"/>
    <w:rsid w:val="00F31E8D"/>
    <w:rsid w:val="00F33EDB"/>
    <w:rsid w:val="00F353F3"/>
    <w:rsid w:val="00F35855"/>
    <w:rsid w:val="00F35AC9"/>
    <w:rsid w:val="00F37137"/>
    <w:rsid w:val="00F3756E"/>
    <w:rsid w:val="00F40656"/>
    <w:rsid w:val="00F4369C"/>
    <w:rsid w:val="00F4653C"/>
    <w:rsid w:val="00F476EB"/>
    <w:rsid w:val="00F47A69"/>
    <w:rsid w:val="00F50B36"/>
    <w:rsid w:val="00F50D49"/>
    <w:rsid w:val="00F50F8C"/>
    <w:rsid w:val="00F5245D"/>
    <w:rsid w:val="00F52D73"/>
    <w:rsid w:val="00F53EB3"/>
    <w:rsid w:val="00F5541D"/>
    <w:rsid w:val="00F55560"/>
    <w:rsid w:val="00F55D89"/>
    <w:rsid w:val="00F56B7C"/>
    <w:rsid w:val="00F61C0D"/>
    <w:rsid w:val="00F644A8"/>
    <w:rsid w:val="00F661AE"/>
    <w:rsid w:val="00F66C3B"/>
    <w:rsid w:val="00F67811"/>
    <w:rsid w:val="00F703A2"/>
    <w:rsid w:val="00F711F7"/>
    <w:rsid w:val="00F71D7A"/>
    <w:rsid w:val="00F730DF"/>
    <w:rsid w:val="00F775DF"/>
    <w:rsid w:val="00F77CFD"/>
    <w:rsid w:val="00F8017A"/>
    <w:rsid w:val="00F811DB"/>
    <w:rsid w:val="00F8415E"/>
    <w:rsid w:val="00F84884"/>
    <w:rsid w:val="00F87DA9"/>
    <w:rsid w:val="00F90742"/>
    <w:rsid w:val="00F922A3"/>
    <w:rsid w:val="00F92DA5"/>
    <w:rsid w:val="00F965D6"/>
    <w:rsid w:val="00F96E65"/>
    <w:rsid w:val="00F978BE"/>
    <w:rsid w:val="00F97AFD"/>
    <w:rsid w:val="00FA009A"/>
    <w:rsid w:val="00FA1873"/>
    <w:rsid w:val="00FA3046"/>
    <w:rsid w:val="00FA3BB5"/>
    <w:rsid w:val="00FA3E99"/>
    <w:rsid w:val="00FA4916"/>
    <w:rsid w:val="00FA5054"/>
    <w:rsid w:val="00FA5D16"/>
    <w:rsid w:val="00FA60CA"/>
    <w:rsid w:val="00FA75BC"/>
    <w:rsid w:val="00FA79CA"/>
    <w:rsid w:val="00FB05D9"/>
    <w:rsid w:val="00FB1A52"/>
    <w:rsid w:val="00FB2B12"/>
    <w:rsid w:val="00FB3B81"/>
    <w:rsid w:val="00FB5748"/>
    <w:rsid w:val="00FB5EA3"/>
    <w:rsid w:val="00FB7CFB"/>
    <w:rsid w:val="00FC212D"/>
    <w:rsid w:val="00FC2772"/>
    <w:rsid w:val="00FC3221"/>
    <w:rsid w:val="00FC38B3"/>
    <w:rsid w:val="00FC5DAE"/>
    <w:rsid w:val="00FC7974"/>
    <w:rsid w:val="00FD2018"/>
    <w:rsid w:val="00FD2726"/>
    <w:rsid w:val="00FD36A4"/>
    <w:rsid w:val="00FD5FD0"/>
    <w:rsid w:val="00FD641F"/>
    <w:rsid w:val="00FD6DE4"/>
    <w:rsid w:val="00FE0C3E"/>
    <w:rsid w:val="00FE3258"/>
    <w:rsid w:val="00FE334D"/>
    <w:rsid w:val="00FE5C27"/>
    <w:rsid w:val="00FE65B4"/>
    <w:rsid w:val="00FE76D7"/>
    <w:rsid w:val="00FE7875"/>
    <w:rsid w:val="00FF10E6"/>
    <w:rsid w:val="00FF1390"/>
    <w:rsid w:val="00FF40CF"/>
    <w:rsid w:val="00FF4381"/>
    <w:rsid w:val="00FF448B"/>
    <w:rsid w:val="00FF48A5"/>
    <w:rsid w:val="00FF4C2F"/>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869C7A1A-92BB-4E0F-935E-4CF1A137E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1">
    <w:name w:val="heading 1"/>
    <w:basedOn w:val="Normal"/>
    <w:next w:val="Normal"/>
    <w:link w:val="Heading1Char"/>
    <w:uiPriority w:val="9"/>
    <w:qFormat/>
    <w:rsid w:val="005B79E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GB"/>
    </w:rPr>
  </w:style>
  <w:style w:type="paragraph" w:styleId="Heading2">
    <w:name w:val="heading 2"/>
    <w:basedOn w:val="Normal"/>
    <w:next w:val="Normal"/>
    <w:link w:val="Heading2Char"/>
    <w:unhideWhenUsed/>
    <w:qFormat/>
    <w:rsid w:val="005B79E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uiPriority w:val="9"/>
    <w:unhideWhenUsed/>
    <w:qFormat/>
    <w:rsid w:val="00696EE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GB"/>
    </w:rPr>
  </w:style>
  <w:style w:type="paragraph" w:styleId="Heading4">
    <w:name w:val="heading 4"/>
    <w:basedOn w:val="Normal"/>
    <w:next w:val="Normal"/>
    <w:link w:val="Heading4Char"/>
    <w:uiPriority w:val="9"/>
    <w:unhideWhenUsed/>
    <w:qFormat/>
    <w:rsid w:val="005B79E1"/>
    <w:pPr>
      <w:keepNext/>
      <w:keepLines/>
      <w:spacing w:before="40" w:after="0" w:line="259" w:lineRule="auto"/>
      <w:outlineLvl w:val="3"/>
    </w:pPr>
    <w:rPr>
      <w:rFonts w:asciiTheme="majorHAnsi" w:eastAsiaTheme="majorEastAsia" w:hAnsiTheme="majorHAnsi" w:cstheme="majorBidi"/>
      <w:i/>
      <w:iCs/>
      <w:color w:val="365F91" w:themeColor="accent1" w:themeShade="BF"/>
      <w:lang w:val="en-GB"/>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673F8"/>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Ha,lp,3,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Heading3Char">
    <w:name w:val="Heading 3 Char"/>
    <w:basedOn w:val="DefaultParagraphFont"/>
    <w:link w:val="Heading3"/>
    <w:uiPriority w:val="9"/>
    <w:rsid w:val="00696EE8"/>
    <w:rPr>
      <w:rFonts w:asciiTheme="majorHAnsi" w:eastAsiaTheme="majorEastAsia" w:hAnsiTheme="majorHAnsi" w:cstheme="majorBidi"/>
      <w:color w:val="243F60" w:themeColor="accent1" w:themeShade="7F"/>
      <w:sz w:val="24"/>
      <w:szCs w:val="24"/>
      <w:lang w:val="en-GB"/>
    </w:rPr>
  </w:style>
  <w:style w:type="character" w:customStyle="1" w:styleId="Heading1Char">
    <w:name w:val="Heading 1 Char"/>
    <w:basedOn w:val="DefaultParagraphFont"/>
    <w:link w:val="Heading1"/>
    <w:uiPriority w:val="9"/>
    <w:rsid w:val="005B79E1"/>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rsid w:val="005B79E1"/>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link w:val="Heading4"/>
    <w:uiPriority w:val="9"/>
    <w:rsid w:val="005B79E1"/>
    <w:rPr>
      <w:rFonts w:asciiTheme="majorHAnsi" w:eastAsiaTheme="majorEastAsia" w:hAnsiTheme="majorHAnsi" w:cstheme="majorBidi"/>
      <w:i/>
      <w:iCs/>
      <w:color w:val="365F91" w:themeColor="accent1" w:themeShade="BF"/>
      <w:sz w:val="22"/>
      <w:szCs w:val="22"/>
      <w:lang w:val="en-GB"/>
    </w:rPr>
  </w:style>
  <w:style w:type="paragraph" w:styleId="TOCHeading">
    <w:name w:val="TOC Heading"/>
    <w:basedOn w:val="Heading1"/>
    <w:next w:val="Normal"/>
    <w:uiPriority w:val="39"/>
    <w:unhideWhenUsed/>
    <w:qFormat/>
    <w:rsid w:val="005B79E1"/>
    <w:pPr>
      <w:outlineLvl w:val="9"/>
    </w:pPr>
    <w:rPr>
      <w:lang w:val="en-US"/>
    </w:rPr>
  </w:style>
  <w:style w:type="paragraph" w:styleId="TOC1">
    <w:name w:val="toc 1"/>
    <w:basedOn w:val="Normal"/>
    <w:next w:val="Normal"/>
    <w:autoRedefine/>
    <w:uiPriority w:val="39"/>
    <w:unhideWhenUsed/>
    <w:rsid w:val="005B79E1"/>
    <w:pPr>
      <w:spacing w:after="100" w:line="259" w:lineRule="auto"/>
    </w:pPr>
    <w:rPr>
      <w:rFonts w:asciiTheme="minorHAnsi" w:eastAsiaTheme="minorHAnsi" w:hAnsiTheme="minorHAnsi" w:cstheme="minorBidi"/>
      <w:lang w:val="en-GB"/>
    </w:rPr>
  </w:style>
  <w:style w:type="character" w:styleId="Hyperlink">
    <w:name w:val="Hyperlink"/>
    <w:basedOn w:val="DefaultParagraphFont"/>
    <w:uiPriority w:val="99"/>
    <w:unhideWhenUsed/>
    <w:rsid w:val="005B79E1"/>
    <w:rPr>
      <w:color w:val="0000FF" w:themeColor="hyperlink"/>
      <w:u w:val="single"/>
    </w:rPr>
  </w:style>
  <w:style w:type="character" w:styleId="CommentReference">
    <w:name w:val="annotation reference"/>
    <w:basedOn w:val="DefaultParagraphFont"/>
    <w:uiPriority w:val="99"/>
    <w:semiHidden/>
    <w:unhideWhenUsed/>
    <w:rsid w:val="005B79E1"/>
    <w:rPr>
      <w:sz w:val="16"/>
      <w:szCs w:val="16"/>
    </w:rPr>
  </w:style>
  <w:style w:type="paragraph" w:styleId="CommentText">
    <w:name w:val="annotation text"/>
    <w:basedOn w:val="Normal"/>
    <w:link w:val="CommentTextChar"/>
    <w:uiPriority w:val="99"/>
    <w:unhideWhenUsed/>
    <w:rsid w:val="005B79E1"/>
    <w:pPr>
      <w:spacing w:after="160" w:line="240" w:lineRule="auto"/>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5B79E1"/>
    <w:rPr>
      <w:rFonts w:asciiTheme="minorHAnsi" w:eastAsiaTheme="minorHAnsi" w:hAnsiTheme="minorHAnsi" w:cstheme="minorBidi"/>
      <w:lang w:val="en-GB"/>
    </w:rPr>
  </w:style>
  <w:style w:type="paragraph" w:styleId="CommentSubject">
    <w:name w:val="annotation subject"/>
    <w:basedOn w:val="CommentText"/>
    <w:next w:val="CommentText"/>
    <w:link w:val="CommentSubjectChar"/>
    <w:uiPriority w:val="99"/>
    <w:semiHidden/>
    <w:unhideWhenUsed/>
    <w:rsid w:val="005B79E1"/>
    <w:rPr>
      <w:b/>
      <w:bCs/>
    </w:rPr>
  </w:style>
  <w:style w:type="character" w:customStyle="1" w:styleId="CommentSubjectChar">
    <w:name w:val="Comment Subject Char"/>
    <w:basedOn w:val="CommentTextChar"/>
    <w:link w:val="CommentSubject"/>
    <w:uiPriority w:val="99"/>
    <w:semiHidden/>
    <w:rsid w:val="005B79E1"/>
    <w:rPr>
      <w:rFonts w:asciiTheme="minorHAnsi" w:eastAsiaTheme="minorHAnsi" w:hAnsiTheme="minorHAnsi" w:cstheme="minorBidi"/>
      <w:b/>
      <w:bCs/>
      <w:lang w:val="en-GB"/>
    </w:rPr>
  </w:style>
  <w:style w:type="paragraph" w:styleId="FootnoteText">
    <w:name w:val="footnote text"/>
    <w:basedOn w:val="Normal"/>
    <w:link w:val="Foot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5B79E1"/>
    <w:rPr>
      <w:rFonts w:asciiTheme="minorHAnsi" w:eastAsiaTheme="minorHAnsi" w:hAnsiTheme="minorHAnsi" w:cstheme="minorBidi"/>
      <w:lang w:val="en-GB"/>
    </w:rPr>
  </w:style>
  <w:style w:type="character" w:styleId="FootnoteReference">
    <w:name w:val="footnote reference"/>
    <w:basedOn w:val="DefaultParagraphFont"/>
    <w:uiPriority w:val="99"/>
    <w:semiHidden/>
    <w:unhideWhenUsed/>
    <w:rsid w:val="005B79E1"/>
    <w:rPr>
      <w:vertAlign w:val="superscript"/>
    </w:rPr>
  </w:style>
  <w:style w:type="character" w:customStyle="1" w:styleId="UnresolvedMention1">
    <w:name w:val="Unresolved Mention1"/>
    <w:basedOn w:val="DefaultParagraphFont"/>
    <w:uiPriority w:val="99"/>
    <w:semiHidden/>
    <w:unhideWhenUsed/>
    <w:rsid w:val="005B79E1"/>
    <w:rPr>
      <w:color w:val="605E5C"/>
      <w:shd w:val="clear" w:color="auto" w:fill="E1DFDD"/>
    </w:rPr>
  </w:style>
  <w:style w:type="paragraph" w:customStyle="1" w:styleId="Text">
    <w:name w:val="Text"/>
    <w:basedOn w:val="Normal"/>
    <w:rsid w:val="005B79E1"/>
    <w:pPr>
      <w:overflowPunct w:val="0"/>
      <w:autoSpaceDE w:val="0"/>
      <w:autoSpaceDN w:val="0"/>
      <w:adjustRightInd w:val="0"/>
      <w:spacing w:after="220" w:line="240" w:lineRule="auto"/>
      <w:jc w:val="both"/>
      <w:textAlignment w:val="baseline"/>
    </w:pPr>
    <w:rPr>
      <w:rFonts w:ascii="Times New Roman" w:eastAsia="Times New Roman" w:hAnsi="Times New Roman"/>
      <w:szCs w:val="20"/>
      <w:lang w:val="en-GB"/>
    </w:rPr>
  </w:style>
  <w:style w:type="paragraph" w:styleId="Revision">
    <w:name w:val="Revision"/>
    <w:hidden/>
    <w:uiPriority w:val="99"/>
    <w:semiHidden/>
    <w:rsid w:val="005B79E1"/>
    <w:rPr>
      <w:rFonts w:asciiTheme="minorHAnsi" w:eastAsiaTheme="minorHAnsi" w:hAnsiTheme="minorHAnsi" w:cstheme="minorBidi"/>
      <w:sz w:val="22"/>
      <w:szCs w:val="22"/>
      <w:lang w:val="en-GB"/>
    </w:rPr>
  </w:style>
  <w:style w:type="paragraph" w:styleId="EndnoteText">
    <w:name w:val="endnote text"/>
    <w:basedOn w:val="Normal"/>
    <w:link w:val="End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EndnoteTextChar">
    <w:name w:val="Endnote Text Char"/>
    <w:basedOn w:val="DefaultParagraphFont"/>
    <w:link w:val="EndnoteText"/>
    <w:uiPriority w:val="99"/>
    <w:semiHidden/>
    <w:rsid w:val="005B79E1"/>
    <w:rPr>
      <w:rFonts w:asciiTheme="minorHAnsi" w:eastAsiaTheme="minorHAnsi" w:hAnsiTheme="minorHAnsi" w:cstheme="minorBidi"/>
      <w:lang w:val="en-GB"/>
    </w:rPr>
  </w:style>
  <w:style w:type="character" w:styleId="EndnoteReference">
    <w:name w:val="endnote reference"/>
    <w:basedOn w:val="DefaultParagraphFont"/>
    <w:uiPriority w:val="99"/>
    <w:semiHidden/>
    <w:unhideWhenUsed/>
    <w:rsid w:val="005B79E1"/>
    <w:rPr>
      <w:vertAlign w:val="superscript"/>
    </w:rPr>
  </w:style>
  <w:style w:type="paragraph" w:customStyle="1" w:styleId="mechtex">
    <w:name w:val="mechtex"/>
    <w:basedOn w:val="Normal"/>
    <w:link w:val="mechtexChar"/>
    <w:qFormat/>
    <w:rsid w:val="005B79E1"/>
    <w:pPr>
      <w:spacing w:after="0" w:line="240" w:lineRule="auto"/>
      <w:jc w:val="center"/>
    </w:pPr>
    <w:rPr>
      <w:rFonts w:ascii="Arial Armenian" w:eastAsia="Times New Roman" w:hAnsi="Arial Armenian"/>
      <w:szCs w:val="20"/>
      <w:lang w:eastAsia="ru-RU"/>
    </w:rPr>
  </w:style>
  <w:style w:type="character" w:customStyle="1" w:styleId="mechtexChar">
    <w:name w:val="mechtex Char"/>
    <w:link w:val="mechtex"/>
    <w:rsid w:val="005B79E1"/>
    <w:rPr>
      <w:rFonts w:ascii="Arial Armenian" w:eastAsia="Times New Roman" w:hAnsi="Arial Armenian"/>
      <w:sz w:val="22"/>
      <w:lang w:eastAsia="ru-RU"/>
    </w:rPr>
  </w:style>
  <w:style w:type="paragraph" w:styleId="Title">
    <w:name w:val="Title"/>
    <w:basedOn w:val="Normal"/>
    <w:link w:val="TitleChar"/>
    <w:qFormat/>
    <w:rsid w:val="005B79E1"/>
    <w:pPr>
      <w:spacing w:after="0" w:line="240" w:lineRule="auto"/>
      <w:jc w:val="center"/>
    </w:pPr>
    <w:rPr>
      <w:rFonts w:ascii="Arial LatArm" w:eastAsia="Times New Roman" w:hAnsi="Arial LatArm"/>
      <w:sz w:val="24"/>
      <w:szCs w:val="20"/>
      <w:lang w:val="x-none" w:eastAsia="ru-RU"/>
    </w:rPr>
  </w:style>
  <w:style w:type="character" w:customStyle="1" w:styleId="TitleChar">
    <w:name w:val="Title Char"/>
    <w:basedOn w:val="DefaultParagraphFont"/>
    <w:link w:val="Title"/>
    <w:rsid w:val="005B79E1"/>
    <w:rPr>
      <w:rFonts w:ascii="Arial LatArm" w:eastAsia="Times New Roman" w:hAnsi="Arial LatArm"/>
      <w:sz w:val="24"/>
      <w:lang w:val="x-none" w:eastAsia="ru-RU"/>
    </w:rPr>
  </w:style>
  <w:style w:type="numbering" w:customStyle="1" w:styleId="Style1">
    <w:name w:val="Style1"/>
    <w:uiPriority w:val="99"/>
    <w:rsid w:val="005B79E1"/>
    <w:pPr>
      <w:numPr>
        <w:numId w:val="1"/>
      </w:numPr>
    </w:pPr>
  </w:style>
  <w:style w:type="numbering" w:customStyle="1" w:styleId="Style2">
    <w:name w:val="Style2"/>
    <w:uiPriority w:val="99"/>
    <w:rsid w:val="005B79E1"/>
    <w:pPr>
      <w:numPr>
        <w:numId w:val="2"/>
      </w:numPr>
    </w:pPr>
  </w:style>
  <w:style w:type="paragraph" w:styleId="TOC2">
    <w:name w:val="toc 2"/>
    <w:basedOn w:val="Normal"/>
    <w:next w:val="Normal"/>
    <w:autoRedefine/>
    <w:uiPriority w:val="39"/>
    <w:unhideWhenUsed/>
    <w:rsid w:val="005B79E1"/>
    <w:pPr>
      <w:tabs>
        <w:tab w:val="left" w:pos="880"/>
        <w:tab w:val="right" w:leader="dot" w:pos="9912"/>
      </w:tabs>
      <w:spacing w:after="100" w:line="240" w:lineRule="auto"/>
      <w:ind w:left="220"/>
    </w:pPr>
    <w:rPr>
      <w:rFonts w:asciiTheme="minorHAnsi" w:eastAsiaTheme="minorHAnsi" w:hAnsiTheme="minorHAnsi" w:cstheme="minorBidi"/>
      <w:lang w:val="en-GB"/>
    </w:rPr>
  </w:style>
  <w:style w:type="paragraph" w:styleId="TOC3">
    <w:name w:val="toc 3"/>
    <w:basedOn w:val="Normal"/>
    <w:next w:val="Normal"/>
    <w:autoRedefine/>
    <w:uiPriority w:val="39"/>
    <w:unhideWhenUsed/>
    <w:rsid w:val="005B79E1"/>
    <w:pPr>
      <w:spacing w:after="100" w:line="259" w:lineRule="auto"/>
      <w:ind w:left="440"/>
    </w:pPr>
    <w:rPr>
      <w:rFonts w:asciiTheme="minorHAnsi" w:eastAsiaTheme="minorHAnsi" w:hAnsiTheme="minorHAnsi" w:cstheme="minorBidi"/>
      <w:lang w:val="en-GB"/>
    </w:rPr>
  </w:style>
  <w:style w:type="paragraph" w:styleId="TOC4">
    <w:name w:val="toc 4"/>
    <w:basedOn w:val="Normal"/>
    <w:next w:val="Normal"/>
    <w:autoRedefine/>
    <w:uiPriority w:val="39"/>
    <w:unhideWhenUsed/>
    <w:rsid w:val="005B79E1"/>
    <w:pPr>
      <w:spacing w:after="100" w:line="259" w:lineRule="auto"/>
      <w:ind w:left="660"/>
    </w:pPr>
    <w:rPr>
      <w:rFonts w:asciiTheme="minorHAnsi" w:eastAsiaTheme="minorHAnsi" w:hAnsiTheme="minorHAnsi" w:cstheme="minorBidi"/>
      <w:lang w:val="en-GB"/>
    </w:rPr>
  </w:style>
  <w:style w:type="paragraph" w:styleId="TOC5">
    <w:name w:val="toc 5"/>
    <w:basedOn w:val="Normal"/>
    <w:next w:val="Normal"/>
    <w:autoRedefine/>
    <w:uiPriority w:val="39"/>
    <w:unhideWhenUsed/>
    <w:rsid w:val="005B79E1"/>
    <w:pPr>
      <w:spacing w:after="100" w:line="259" w:lineRule="auto"/>
      <w:ind w:left="880"/>
    </w:pPr>
    <w:rPr>
      <w:rFonts w:asciiTheme="minorHAnsi" w:eastAsiaTheme="minorHAnsi" w:hAnsiTheme="minorHAnsi" w:cstheme="minorBidi"/>
      <w:lang w:val="en-GB"/>
    </w:rPr>
  </w:style>
  <w:style w:type="paragraph" w:customStyle="1" w:styleId="BodyText1">
    <w:name w:val="Body Text1"/>
    <w:next w:val="Normal"/>
    <w:link w:val="BodytextChar0"/>
    <w:qFormat/>
    <w:rsid w:val="001C7013"/>
    <w:pPr>
      <w:spacing w:before="120" w:after="120" w:line="276" w:lineRule="auto"/>
      <w:ind w:left="432"/>
      <w:jc w:val="both"/>
    </w:pPr>
    <w:rPr>
      <w:rFonts w:ascii="GHEA Grapalat" w:eastAsiaTheme="minorEastAsia" w:hAnsi="GHEA Grapalat" w:cstheme="minorBidi"/>
      <w:color w:val="404040" w:themeColor="text1" w:themeTint="BF"/>
      <w:sz w:val="22"/>
    </w:rPr>
  </w:style>
  <w:style w:type="character" w:customStyle="1" w:styleId="BodytextChar0">
    <w:name w:val="Body text Char"/>
    <w:basedOn w:val="DefaultParagraphFont"/>
    <w:link w:val="BodyText1"/>
    <w:rsid w:val="001C7013"/>
    <w:rPr>
      <w:rFonts w:ascii="GHEA Grapalat" w:eastAsiaTheme="minorEastAsia" w:hAnsi="GHEA Grapalat" w:cstheme="minorBidi"/>
      <w:color w:val="404040" w:themeColor="text1" w:themeTint="BF"/>
      <w:sz w:val="22"/>
    </w:rPr>
  </w:style>
  <w:style w:type="character" w:customStyle="1" w:styleId="Heading4Char1">
    <w:name w:val="Heading 4 Char1"/>
    <w:uiPriority w:val="9"/>
    <w:locked/>
    <w:rsid w:val="00A673F8"/>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A673F8"/>
    <w:rPr>
      <w:rFonts w:asciiTheme="majorHAnsi" w:eastAsiaTheme="majorEastAsia" w:hAnsiTheme="majorHAnsi" w:cstheme="majorBidi"/>
      <w:color w:val="243F60" w:themeColor="accent1" w:themeShade="7F"/>
      <w:sz w:val="22"/>
      <w:szCs w:val="22"/>
      <w:lang w:val="en-GB"/>
    </w:rPr>
  </w:style>
  <w:style w:type="paragraph" w:customStyle="1" w:styleId="a">
    <w:name w:val="Գծապատկեր"/>
    <w:basedOn w:val="Normal"/>
    <w:rsid w:val="007D3AFB"/>
    <w:pPr>
      <w:numPr>
        <w:numId w:val="24"/>
      </w:numPr>
      <w:spacing w:after="160" w:line="259" w:lineRule="auto"/>
    </w:pPr>
    <w:rPr>
      <w:rFonts w:asciiTheme="minorHAnsi" w:eastAsiaTheme="minorHAnsi" w:hAnsiTheme="minorHAnsi" w:cstheme="minorBidi"/>
      <w:lang w:val="en-GB"/>
    </w:rPr>
  </w:style>
  <w:style w:type="paragraph" w:customStyle="1" w:styleId="xmsonormal">
    <w:name w:val="x_msonormal"/>
    <w:basedOn w:val="Normal"/>
    <w:rsid w:val="00A14C83"/>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3163">
      <w:bodyDiv w:val="1"/>
      <w:marLeft w:val="0"/>
      <w:marRight w:val="0"/>
      <w:marTop w:val="0"/>
      <w:marBottom w:val="0"/>
      <w:divBdr>
        <w:top w:val="none" w:sz="0" w:space="0" w:color="auto"/>
        <w:left w:val="none" w:sz="0" w:space="0" w:color="auto"/>
        <w:bottom w:val="none" w:sz="0" w:space="0" w:color="auto"/>
        <w:right w:val="none" w:sz="0" w:space="0" w:color="auto"/>
      </w:divBdr>
    </w:div>
    <w:div w:id="36708446">
      <w:bodyDiv w:val="1"/>
      <w:marLeft w:val="0"/>
      <w:marRight w:val="0"/>
      <w:marTop w:val="0"/>
      <w:marBottom w:val="0"/>
      <w:divBdr>
        <w:top w:val="none" w:sz="0" w:space="0" w:color="auto"/>
        <w:left w:val="none" w:sz="0" w:space="0" w:color="auto"/>
        <w:bottom w:val="none" w:sz="0" w:space="0" w:color="auto"/>
        <w:right w:val="none" w:sz="0" w:space="0" w:color="auto"/>
      </w:divBdr>
    </w:div>
    <w:div w:id="78446710">
      <w:bodyDiv w:val="1"/>
      <w:marLeft w:val="0"/>
      <w:marRight w:val="0"/>
      <w:marTop w:val="0"/>
      <w:marBottom w:val="0"/>
      <w:divBdr>
        <w:top w:val="none" w:sz="0" w:space="0" w:color="auto"/>
        <w:left w:val="none" w:sz="0" w:space="0" w:color="auto"/>
        <w:bottom w:val="none" w:sz="0" w:space="0" w:color="auto"/>
        <w:right w:val="none" w:sz="0" w:space="0" w:color="auto"/>
      </w:divBdr>
    </w:div>
    <w:div w:id="131287551">
      <w:bodyDiv w:val="1"/>
      <w:marLeft w:val="0"/>
      <w:marRight w:val="0"/>
      <w:marTop w:val="0"/>
      <w:marBottom w:val="0"/>
      <w:divBdr>
        <w:top w:val="none" w:sz="0" w:space="0" w:color="auto"/>
        <w:left w:val="none" w:sz="0" w:space="0" w:color="auto"/>
        <w:bottom w:val="none" w:sz="0" w:space="0" w:color="auto"/>
        <w:right w:val="none" w:sz="0" w:space="0" w:color="auto"/>
      </w:divBdr>
    </w:div>
    <w:div w:id="131800237">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170682966">
      <w:bodyDiv w:val="1"/>
      <w:marLeft w:val="0"/>
      <w:marRight w:val="0"/>
      <w:marTop w:val="0"/>
      <w:marBottom w:val="0"/>
      <w:divBdr>
        <w:top w:val="none" w:sz="0" w:space="0" w:color="auto"/>
        <w:left w:val="none" w:sz="0" w:space="0" w:color="auto"/>
        <w:bottom w:val="none" w:sz="0" w:space="0" w:color="auto"/>
        <w:right w:val="none" w:sz="0" w:space="0" w:color="auto"/>
      </w:divBdr>
    </w:div>
    <w:div w:id="18181864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681318069">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798034230">
      <w:bodyDiv w:val="1"/>
      <w:marLeft w:val="0"/>
      <w:marRight w:val="0"/>
      <w:marTop w:val="0"/>
      <w:marBottom w:val="0"/>
      <w:divBdr>
        <w:top w:val="none" w:sz="0" w:space="0" w:color="auto"/>
        <w:left w:val="none" w:sz="0" w:space="0" w:color="auto"/>
        <w:bottom w:val="none" w:sz="0" w:space="0" w:color="auto"/>
        <w:right w:val="none" w:sz="0" w:space="0" w:color="auto"/>
      </w:divBdr>
    </w:div>
    <w:div w:id="839613589">
      <w:bodyDiv w:val="1"/>
      <w:marLeft w:val="0"/>
      <w:marRight w:val="0"/>
      <w:marTop w:val="0"/>
      <w:marBottom w:val="0"/>
      <w:divBdr>
        <w:top w:val="none" w:sz="0" w:space="0" w:color="auto"/>
        <w:left w:val="none" w:sz="0" w:space="0" w:color="auto"/>
        <w:bottom w:val="none" w:sz="0" w:space="0" w:color="auto"/>
        <w:right w:val="none" w:sz="0" w:space="0" w:color="auto"/>
      </w:divBdr>
    </w:div>
    <w:div w:id="856239372">
      <w:bodyDiv w:val="1"/>
      <w:marLeft w:val="0"/>
      <w:marRight w:val="0"/>
      <w:marTop w:val="0"/>
      <w:marBottom w:val="0"/>
      <w:divBdr>
        <w:top w:val="none" w:sz="0" w:space="0" w:color="auto"/>
        <w:left w:val="none" w:sz="0" w:space="0" w:color="auto"/>
        <w:bottom w:val="none" w:sz="0" w:space="0" w:color="auto"/>
        <w:right w:val="none" w:sz="0" w:space="0" w:color="auto"/>
      </w:divBdr>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047022542">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90143141">
      <w:bodyDiv w:val="1"/>
      <w:marLeft w:val="0"/>
      <w:marRight w:val="0"/>
      <w:marTop w:val="0"/>
      <w:marBottom w:val="0"/>
      <w:divBdr>
        <w:top w:val="none" w:sz="0" w:space="0" w:color="auto"/>
        <w:left w:val="none" w:sz="0" w:space="0" w:color="auto"/>
        <w:bottom w:val="none" w:sz="0" w:space="0" w:color="auto"/>
        <w:right w:val="none" w:sz="0" w:space="0" w:color="auto"/>
      </w:divBdr>
      <w:divsChild>
        <w:div w:id="1822769885">
          <w:marLeft w:val="0"/>
          <w:marRight w:val="0"/>
          <w:marTop w:val="0"/>
          <w:marBottom w:val="0"/>
          <w:divBdr>
            <w:top w:val="none" w:sz="0" w:space="0" w:color="auto"/>
            <w:left w:val="none" w:sz="0" w:space="0" w:color="auto"/>
            <w:bottom w:val="none" w:sz="0" w:space="0" w:color="auto"/>
            <w:right w:val="none" w:sz="0" w:space="0" w:color="auto"/>
          </w:divBdr>
        </w:div>
      </w:divsChild>
    </w:div>
    <w:div w:id="1369335891">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15054386">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58198606">
      <w:bodyDiv w:val="1"/>
      <w:marLeft w:val="0"/>
      <w:marRight w:val="0"/>
      <w:marTop w:val="0"/>
      <w:marBottom w:val="0"/>
      <w:divBdr>
        <w:top w:val="none" w:sz="0" w:space="0" w:color="auto"/>
        <w:left w:val="none" w:sz="0" w:space="0" w:color="auto"/>
        <w:bottom w:val="none" w:sz="0" w:space="0" w:color="auto"/>
        <w:right w:val="none" w:sz="0" w:space="0" w:color="auto"/>
      </w:divBdr>
    </w:div>
    <w:div w:id="1589388360">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642032318">
      <w:bodyDiv w:val="1"/>
      <w:marLeft w:val="0"/>
      <w:marRight w:val="0"/>
      <w:marTop w:val="0"/>
      <w:marBottom w:val="0"/>
      <w:divBdr>
        <w:top w:val="none" w:sz="0" w:space="0" w:color="auto"/>
        <w:left w:val="none" w:sz="0" w:space="0" w:color="auto"/>
        <w:bottom w:val="none" w:sz="0" w:space="0" w:color="auto"/>
        <w:right w:val="none" w:sz="0" w:space="0" w:color="auto"/>
      </w:divBdr>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D18-459C-A988-8FDC6352AB5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D18-459C-A988-8FDC6352AB5B}"/>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D18-459C-A988-8FDC6352AB5B}"/>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1D18-459C-A988-8FDC6352AB5B}"/>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D18-459C-A988-8FDC6352AB5B}"/>
              </c:ext>
            </c:extLst>
          </c:dPt>
          <c:dLbls>
            <c:dLbl>
              <c:idx val="0"/>
              <c:layout>
                <c:manualLayout>
                  <c:x val="4.8134965490901092E-2"/>
                  <c:y val="0.11625605493046814"/>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D18-459C-A988-8FDC6352AB5B}"/>
                </c:ext>
              </c:extLst>
            </c:dLbl>
            <c:dLbl>
              <c:idx val="1"/>
              <c:layout>
                <c:manualLayout>
                  <c:x val="0.11042726469578368"/>
                  <c:y val="-0.1307851081721581"/>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D18-459C-A988-8FDC6352AB5B}"/>
                </c:ext>
              </c:extLst>
            </c:dLbl>
            <c:dLbl>
              <c:idx val="2"/>
              <c:layout>
                <c:manualLayout>
                  <c:x val="3.6184358855324977E-2"/>
                  <c:y val="-0.11320105149036419"/>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F3C3813C-4139-4B00-B04F-8D4F9BF5723A}"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5F1EF0F8-D236-4476-A6CE-1FB20D1452EC}"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 sourceLinked="0"/>
              <c:spPr>
                <a:noFill/>
                <a:ln>
                  <a:noFill/>
                </a:ln>
                <a:effectLst/>
              </c:spPr>
              <c:showLegendKey val="0"/>
              <c:showVal val="1"/>
              <c:showCatName val="0"/>
              <c:showSerName val="0"/>
              <c:showPercent val="1"/>
              <c:showBubbleSize val="0"/>
              <c:extLst>
                <c:ext xmlns:c15="http://schemas.microsoft.com/office/drawing/2012/chart" uri="{CE6537A1-D6FC-4f65-9D91-7224C49458BB}">
                  <c15:layout>
                    <c:manualLayout>
                      <c:w val="9.7929755799899085E-2"/>
                      <c:h val="0.16751968503937009"/>
                    </c:manualLayout>
                  </c15:layout>
                  <c15:dlblFieldTable/>
                  <c15:showDataLabelsRange val="0"/>
                </c:ext>
                <c:ext xmlns:c16="http://schemas.microsoft.com/office/drawing/2014/chart" uri="{C3380CC4-5D6E-409C-BE32-E72D297353CC}">
                  <c16:uniqueId val="{00000005-1D18-459C-A988-8FDC6352AB5B}"/>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D18-459C-A988-8FDC6352AB5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c:v>18251.353440000006</c:v>
                </c:pt>
                <c:pt idx="1">
                  <c:v>854844.63098999998</c:v>
                </c:pt>
                <c:pt idx="2">
                  <c:v>1019.7535599999999</c:v>
                </c:pt>
              </c:numCache>
            </c:numRef>
          </c:val>
          <c:extLst>
            <c:ext xmlns:c16="http://schemas.microsoft.com/office/drawing/2014/chart" uri="{C3380CC4-5D6E-409C-BE32-E72D297353CC}">
              <c16:uniqueId val="{0000000A-1D18-459C-A988-8FDC6352AB5B}"/>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1672709456148957"/>
          <c:y val="0.2434087839637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54943-490D-49DF-B55C-E1FE124DF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17</Pages>
  <Words>7060</Words>
  <Characters>40247</Characters>
  <Application>Microsoft Office Word</Application>
  <DocSecurity>0</DocSecurity>
  <Lines>335</Lines>
  <Paragraphs>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Gayane Zargaryan</cp:lastModifiedBy>
  <cp:revision>36</cp:revision>
  <cp:lastPrinted>2026-03-11T11:23:00Z</cp:lastPrinted>
  <dcterms:created xsi:type="dcterms:W3CDTF">2026-03-11T11:27:00Z</dcterms:created>
  <dcterms:modified xsi:type="dcterms:W3CDTF">2026-04-13T11:51:00Z</dcterms:modified>
</cp:coreProperties>
</file>